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591A5E" w:rsidTr="00591A5E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E" w:rsidRDefault="00591A5E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C4357" w:rsidTr="00951489">
        <w:trPr>
          <w:trHeight w:val="20"/>
          <w:jc w:val="center"/>
        </w:trPr>
        <w:tc>
          <w:tcPr>
            <w:tcW w:w="1409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(1,2,3)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7" w:rsidRDefault="004C4357" w:rsidP="004C435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4C4357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4C4357" w:rsidRDefault="004C4357" w:rsidP="004C435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3119" w:type="dxa"/>
          </w:tcPr>
          <w:p w:rsidR="004C4357" w:rsidRPr="00A55C89" w:rsidRDefault="004C4357" w:rsidP="004C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4B5BEB" w:rsidTr="004C0D75">
        <w:trPr>
          <w:trHeight w:val="20"/>
          <w:jc w:val="center"/>
        </w:trPr>
        <w:tc>
          <w:tcPr>
            <w:tcW w:w="1409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1. 4 </w:t>
            </w:r>
            <w:proofErr w:type="spellStart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как коммуникации. Причины плохой коммуникации. Общение как восприятие; идентификация, </w:t>
            </w:r>
            <w:proofErr w:type="spellStart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, рефлексия».</w:t>
            </w:r>
          </w:p>
        </w:tc>
        <w:tc>
          <w:tcPr>
            <w:tcW w:w="4961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принципы коммуникации. Барьеры коммуникации, умение слушать. Уровни развития </w:t>
            </w:r>
            <w:proofErr w:type="spellStart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. Понятие рефлексии: ее сущность функции и формы.</w:t>
            </w: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5BEB" w:rsidRPr="000144DE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4B5BEB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BEB" w:rsidTr="004C0D75">
        <w:trPr>
          <w:trHeight w:val="20"/>
          <w:jc w:val="center"/>
        </w:trPr>
        <w:tc>
          <w:tcPr>
            <w:tcW w:w="1409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«Факторы, затрудняющие адекватное восприятие в общении. Стереотипы и установки при восприятии партнёра в общении. 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межличностного взаимодействия в общении.»</w:t>
            </w:r>
          </w:p>
        </w:tc>
        <w:tc>
          <w:tcPr>
            <w:tcW w:w="4961" w:type="dxa"/>
          </w:tcPr>
          <w:p w:rsidR="004B5BEB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мешающие правильно воспринимать и оценивать людей. Причины создания стереотипов. Стратегия в общении, типы поведения-общения.</w:t>
            </w: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EB" w:rsidRPr="000F0974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5BEB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4B5BEB" w:rsidRDefault="004B5BEB" w:rsidP="004B5BEB"/>
        </w:tc>
        <w:tc>
          <w:tcPr>
            <w:tcW w:w="1976" w:type="dxa"/>
            <w:tcBorders>
              <w:right w:val="single" w:sz="4" w:space="0" w:color="auto"/>
            </w:tcBorders>
          </w:tcPr>
          <w:p w:rsidR="004B5BEB" w:rsidRDefault="004B5BEB" w:rsidP="004B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53A" w:rsidTr="00943E68">
        <w:trPr>
          <w:trHeight w:val="20"/>
          <w:jc w:val="center"/>
        </w:trPr>
        <w:tc>
          <w:tcPr>
            <w:tcW w:w="140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«Общение как коммуникации. Причины плохой коммуникации. Общение как восприятие; идентификация, </w:t>
            </w:r>
            <w:proofErr w:type="spellStart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, рефлексия».</w:t>
            </w:r>
          </w:p>
        </w:tc>
        <w:tc>
          <w:tcPr>
            <w:tcW w:w="4961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принципы коммуникации. Барьеры коммуникации, умение слушать. Уровни развития </w:t>
            </w:r>
            <w:proofErr w:type="spellStart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. Понятие рефлексии: ее сущность функции и формы.</w:t>
            </w: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53A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10253A" w:rsidRDefault="0010253A" w:rsidP="0010253A"/>
        </w:tc>
        <w:tc>
          <w:tcPr>
            <w:tcW w:w="1976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10253A" w:rsidTr="00943E68">
        <w:trPr>
          <w:trHeight w:val="20"/>
          <w:jc w:val="center"/>
        </w:trPr>
        <w:tc>
          <w:tcPr>
            <w:tcW w:w="140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55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«Факторы, затрудняющие адекватное восприятие в общении. Стереотипы и установки при восприятии партнёра в общении. Формы межличностного взаимодействия в общении»</w:t>
            </w:r>
          </w:p>
        </w:tc>
        <w:tc>
          <w:tcPr>
            <w:tcW w:w="4961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Факторы, мешающие правильно воспринимать и оценивать людей. Причины создания стереотипов. Стратегия в общении, типы поведения-общения.</w:t>
            </w: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53A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</w:t>
              </w:r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bk.ru</w:t>
              </w:r>
            </w:hyperlink>
          </w:p>
          <w:p w:rsidR="0010253A" w:rsidRDefault="0010253A" w:rsidP="0010253A"/>
        </w:tc>
        <w:tc>
          <w:tcPr>
            <w:tcW w:w="1976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10253A" w:rsidTr="00943E68">
        <w:trPr>
          <w:trHeight w:val="20"/>
          <w:jc w:val="center"/>
        </w:trPr>
        <w:tc>
          <w:tcPr>
            <w:tcW w:w="140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559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4 гр. (3)</w:t>
            </w:r>
          </w:p>
        </w:tc>
        <w:tc>
          <w:tcPr>
            <w:tcW w:w="1843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медицинской психологии. Основные задачи психологического исследования»</w:t>
            </w:r>
          </w:p>
        </w:tc>
        <w:tc>
          <w:tcPr>
            <w:tcW w:w="4961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Понятия о методологии. Задачи психологического исследования в клинике.</w:t>
            </w:r>
          </w:p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253A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</w:t>
              </w:r>
              <w:r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ultanova.80@bk.ru</w:t>
              </w:r>
            </w:hyperlink>
          </w:p>
          <w:p w:rsidR="0010253A" w:rsidRDefault="0010253A" w:rsidP="0010253A"/>
        </w:tc>
        <w:tc>
          <w:tcPr>
            <w:tcW w:w="1976" w:type="dxa"/>
          </w:tcPr>
          <w:p w:rsidR="0010253A" w:rsidRPr="000F0974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1.Обучение техники прыжка в длину с разбега способом «согнув ноги».2. Повышение уровня ОФП (специальные беговые и  прыжковые упражнения).3. Выполнение К.Н. – прыжок в длину с разбега.</w:t>
            </w:r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41FD" w:rsidRPr="00832354">
                <w:rPr>
                  <w:rStyle w:val="a5"/>
                </w:rPr>
                <w:t>olga.kolganova.olga@mail.ru</w:t>
              </w:r>
            </w:hyperlink>
            <w:r w:rsidR="007841FD"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Default="007841FD" w:rsidP="007841F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E2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7841FD" w:rsidRDefault="007841FD" w:rsidP="007841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1. 4  </w:t>
            </w:r>
          </w:p>
        </w:tc>
        <w:tc>
          <w:tcPr>
            <w:tcW w:w="1843" w:type="dxa"/>
          </w:tcPr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Безопасность личности при экстремизме и терроризме.</w:t>
            </w:r>
          </w:p>
        </w:tc>
        <w:tc>
          <w:tcPr>
            <w:tcW w:w="4961" w:type="dxa"/>
          </w:tcPr>
          <w:p w:rsidR="007841FD" w:rsidRPr="000710F9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1.Информационная безопасность.</w:t>
            </w:r>
          </w:p>
          <w:p w:rsidR="007841FD" w:rsidRPr="000710F9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2.Профилактика экстремизма и терроризма.</w:t>
            </w:r>
          </w:p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F9">
              <w:rPr>
                <w:rFonts w:ascii="Times New Roman" w:hAnsi="Times New Roman" w:cs="Times New Roman"/>
                <w:sz w:val="24"/>
                <w:szCs w:val="24"/>
              </w:rPr>
              <w:t>3.Семейное воспитание как профилактика личностного роста.</w:t>
            </w:r>
          </w:p>
        </w:tc>
        <w:tc>
          <w:tcPr>
            <w:tcW w:w="3119" w:type="dxa"/>
          </w:tcPr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7841FD" w:rsidRDefault="007841FD" w:rsidP="007841FD">
            <w:proofErr w:type="spellStart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53A" w:rsidTr="009E6198">
        <w:trPr>
          <w:trHeight w:val="20"/>
          <w:jc w:val="center"/>
        </w:trPr>
        <w:tc>
          <w:tcPr>
            <w:tcW w:w="1409" w:type="dxa"/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10253A" w:rsidRPr="00C108B0" w:rsidRDefault="0010253A" w:rsidP="0010253A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4 гр. </w:t>
            </w:r>
          </w:p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«Психологический климат лечебно-профилактических учреждений».</w:t>
            </w:r>
          </w:p>
        </w:tc>
        <w:tc>
          <w:tcPr>
            <w:tcW w:w="4961" w:type="dxa"/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правильного психологического контакта с пациентом. Рекомендация для проведения беседы с пациентом. Особенности общения с пациентом в</w:t>
            </w:r>
          </w:p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стационаре.</w:t>
            </w:r>
          </w:p>
        </w:tc>
        <w:tc>
          <w:tcPr>
            <w:tcW w:w="3119" w:type="dxa"/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08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0253A" w:rsidRPr="00C108B0" w:rsidRDefault="0010253A" w:rsidP="0010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57" w:rsidTr="00080B79">
        <w:trPr>
          <w:trHeight w:val="20"/>
          <w:jc w:val="center"/>
        </w:trPr>
        <w:tc>
          <w:tcPr>
            <w:tcW w:w="1409" w:type="dxa"/>
          </w:tcPr>
          <w:p w:rsidR="004C4357" w:rsidRPr="001F732B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4C4357" w:rsidRPr="00593512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2">
              <w:rPr>
                <w:rFonts w:ascii="Times New Roman" w:hAnsi="Times New Roman" w:cs="Times New Roman"/>
                <w:sz w:val="24"/>
                <w:szCs w:val="24"/>
              </w:rPr>
              <w:t>1.4гр</w:t>
            </w:r>
          </w:p>
        </w:tc>
        <w:tc>
          <w:tcPr>
            <w:tcW w:w="1843" w:type="dxa"/>
          </w:tcPr>
          <w:p w:rsidR="004C4357" w:rsidRPr="00144BAD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Классификация и структура вирусов</w:t>
            </w:r>
          </w:p>
        </w:tc>
        <w:tc>
          <w:tcPr>
            <w:tcW w:w="4961" w:type="dxa"/>
          </w:tcPr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4C4357" w:rsidRPr="00ED077D" w:rsidRDefault="004C4357" w:rsidP="004C43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физиологии вирусов как облигатных клеточных паразитов. Методы культивирования и индикации вирусов.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Устойчивость вирусов к факторам окружающей среды. </w:t>
            </w:r>
          </w:p>
          <w:p w:rsidR="004C4357" w:rsidRDefault="004C4357" w:rsidP="004C4357">
            <w:r w:rsidRPr="00ED077D">
              <w:rPr>
                <w:rFonts w:ascii="Times New Roman" w:hAnsi="Times New Roman" w:cs="Times New Roman"/>
                <w:lang w:eastAsia="ru-RU"/>
              </w:rPr>
              <w:t>3.Репродукция вируса и его стадии.</w:t>
            </w:r>
          </w:p>
        </w:tc>
        <w:tc>
          <w:tcPr>
            <w:tcW w:w="3119" w:type="dxa"/>
          </w:tcPr>
          <w:p w:rsidR="004C4357" w:rsidRPr="00A55C89" w:rsidRDefault="004C4357" w:rsidP="004C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1. 4  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Философия современности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1.Проблемы человеческого бытия в концепциях Ницше и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2.Позитивизм 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3.Экзистенциализм</w:t>
            </w:r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41FD" w:rsidRPr="00832354">
                <w:rPr>
                  <w:rStyle w:val="a5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4 (1,2)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использования.</w:t>
            </w:r>
          </w:p>
          <w:p w:rsidR="007841FD" w:rsidRPr="00832354" w:rsidRDefault="007841FD" w:rsidP="007841F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средства.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311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7841FD" w:rsidTr="00516E9F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4 (1,2)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Поликлиника. Деятельность врача и медсестры в поликлинике.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 Изучение лексико-грамматического материала по темам «Поликлиника», «Деятельность врача и медсестры в поликлинике».</w:t>
            </w:r>
          </w:p>
        </w:tc>
        <w:tc>
          <w:tcPr>
            <w:tcW w:w="311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zairatinkueva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7841FD" w:rsidRPr="00832354" w:rsidRDefault="007841FD" w:rsidP="0078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4C4357" w:rsidTr="00080B79">
        <w:trPr>
          <w:trHeight w:val="20"/>
          <w:jc w:val="center"/>
        </w:trPr>
        <w:tc>
          <w:tcPr>
            <w:tcW w:w="1409" w:type="dxa"/>
          </w:tcPr>
          <w:p w:rsidR="004C4357" w:rsidRPr="001F732B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4C4357" w:rsidRPr="00593512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</w:t>
            </w:r>
          </w:p>
        </w:tc>
        <w:tc>
          <w:tcPr>
            <w:tcW w:w="1843" w:type="dxa"/>
          </w:tcPr>
          <w:p w:rsidR="004C4357" w:rsidRPr="00144BAD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4961" w:type="dxa"/>
          </w:tcPr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кишечных инфекций: гепатитов А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4C4357" w:rsidRPr="00ED077D" w:rsidRDefault="004C4357" w:rsidP="004C43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>. Источники и пути заражения. Профилактика распространения инфекций.</w:t>
            </w:r>
          </w:p>
          <w:p w:rsidR="004C4357" w:rsidRPr="00ED077D" w:rsidRDefault="004C4357" w:rsidP="004C43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 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4C4357" w:rsidRPr="00ED077D" w:rsidRDefault="004C4357" w:rsidP="004C435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4C4357" w:rsidRDefault="004C4357" w:rsidP="004C4357"/>
        </w:tc>
        <w:tc>
          <w:tcPr>
            <w:tcW w:w="3119" w:type="dxa"/>
          </w:tcPr>
          <w:p w:rsidR="004C4357" w:rsidRPr="00A55C89" w:rsidRDefault="004C4357" w:rsidP="004C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1. 4  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Позитивизм 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1.Что представляет собой позитивизм?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2.Кто из философов является родоначальником позитивизма?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3.Что значит наука для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Г.Спенсера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4.Чему основное внимание уделял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Д.Нилль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41FD" w:rsidRPr="00832354">
                <w:rPr>
                  <w:rStyle w:val="a5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tabs>
                <w:tab w:val="num" w:pos="660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Техника  эстафетного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4*100м.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техникой передачи эстафетной палочки на месте, в движении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 техники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метания гранаты.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1FD" w:rsidRPr="00832354" w:rsidRDefault="007841FD" w:rsidP="00784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41FD" w:rsidRPr="00832354">
                <w:rPr>
                  <w:rStyle w:val="a5"/>
                </w:rPr>
                <w:t>olga.kolganova.olga@mail.ru</w:t>
              </w:r>
            </w:hyperlink>
            <w:r w:rsidR="007841FD"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4C4357" w:rsidTr="00170AEE">
        <w:trPr>
          <w:trHeight w:val="20"/>
          <w:jc w:val="center"/>
        </w:trPr>
        <w:tc>
          <w:tcPr>
            <w:tcW w:w="1409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4C4357" w:rsidRPr="00296114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7" w:rsidRDefault="004C4357" w:rsidP="004C4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4C4357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4C4357" w:rsidRPr="00B922EC" w:rsidRDefault="004C4357" w:rsidP="004C43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3119" w:type="dxa"/>
          </w:tcPr>
          <w:p w:rsidR="004C4357" w:rsidRPr="00A55C89" w:rsidRDefault="004C4357" w:rsidP="004C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4C4357" w:rsidTr="00DC00B7">
        <w:trPr>
          <w:trHeight w:val="20"/>
          <w:jc w:val="center"/>
        </w:trPr>
        <w:tc>
          <w:tcPr>
            <w:tcW w:w="1409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4C4357" w:rsidRPr="00296114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1.4гр (2)</w:t>
            </w:r>
          </w:p>
        </w:tc>
        <w:tc>
          <w:tcPr>
            <w:tcW w:w="1843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C4357" w:rsidRPr="00ED077D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C4357" w:rsidRDefault="004C4357" w:rsidP="004C4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4C4357" w:rsidRPr="00A55C89" w:rsidRDefault="004C4357" w:rsidP="004C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4C4357" w:rsidRDefault="004C4357" w:rsidP="004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4044C2" w:rsidTr="00EB04F3">
        <w:trPr>
          <w:trHeight w:val="20"/>
          <w:jc w:val="center"/>
        </w:trPr>
        <w:tc>
          <w:tcPr>
            <w:tcW w:w="1409" w:type="dxa"/>
          </w:tcPr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 xml:space="preserve">14.05.2020 </w:t>
            </w:r>
          </w:p>
        </w:tc>
        <w:tc>
          <w:tcPr>
            <w:tcW w:w="1559" w:type="dxa"/>
          </w:tcPr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«Факторы, затрудняющие адекватное восприятие в общении. Стереотипы и установки при восприятии партнёра в общении. Формы межличностного взаимодействия в общении»</w:t>
            </w:r>
          </w:p>
        </w:tc>
        <w:tc>
          <w:tcPr>
            <w:tcW w:w="4961" w:type="dxa"/>
          </w:tcPr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Факторы, мешающие правильно воспринимать и оценивать людей. Причины создания стереотипов. Стратегия в общении, типы поведения-общения.</w:t>
            </w: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44C2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4044C2" w:rsidRDefault="004044C2" w:rsidP="004044C2"/>
        </w:tc>
        <w:tc>
          <w:tcPr>
            <w:tcW w:w="1976" w:type="dxa"/>
            <w:tcBorders>
              <w:right w:val="single" w:sz="4" w:space="0" w:color="auto"/>
            </w:tcBorders>
          </w:tcPr>
          <w:p w:rsidR="004044C2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4C2" w:rsidTr="00EB04F3">
        <w:trPr>
          <w:trHeight w:val="20"/>
          <w:jc w:val="center"/>
        </w:trPr>
        <w:tc>
          <w:tcPr>
            <w:tcW w:w="1409" w:type="dxa"/>
          </w:tcPr>
          <w:p w:rsidR="004044C2" w:rsidRPr="00067296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0672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4044C2" w:rsidRPr="00067296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4 гр. (2)</w:t>
            </w:r>
          </w:p>
          <w:p w:rsidR="004044C2" w:rsidRPr="00067296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4C2" w:rsidRPr="004D11D5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медицинской психологии. Основные задачи психологического исследования»</w:t>
            </w:r>
          </w:p>
        </w:tc>
        <w:tc>
          <w:tcPr>
            <w:tcW w:w="4961" w:type="dxa"/>
          </w:tcPr>
          <w:p w:rsidR="004044C2" w:rsidRPr="000F0974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74">
              <w:rPr>
                <w:rFonts w:ascii="Times New Roman" w:hAnsi="Times New Roman" w:cs="Times New Roman"/>
                <w:sz w:val="24"/>
                <w:szCs w:val="24"/>
              </w:rPr>
              <w:t>Понятия о методологии. Задачи психологического исследования в клинике.</w:t>
            </w:r>
          </w:p>
          <w:p w:rsidR="004044C2" w:rsidRPr="004D11D5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44C2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4044C2" w:rsidRDefault="004044C2" w:rsidP="004044C2"/>
        </w:tc>
        <w:tc>
          <w:tcPr>
            <w:tcW w:w="1976" w:type="dxa"/>
            <w:tcBorders>
              <w:right w:val="single" w:sz="4" w:space="0" w:color="auto"/>
            </w:tcBorders>
          </w:tcPr>
          <w:p w:rsidR="004044C2" w:rsidRDefault="004044C2" w:rsidP="004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1. 4  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открытие бессознательного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</w:p>
        </w:tc>
        <w:tc>
          <w:tcPr>
            <w:tcW w:w="4961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1.Сознание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2.Сущность познания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3.Воля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4.Бессознательная психическая деятельность</w:t>
            </w:r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41FD" w:rsidRPr="00832354">
                <w:rPr>
                  <w:rStyle w:val="a5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841FD" w:rsidTr="005874EE">
        <w:trPr>
          <w:trHeight w:val="20"/>
          <w:jc w:val="center"/>
        </w:trPr>
        <w:tc>
          <w:tcPr>
            <w:tcW w:w="1409" w:type="dxa"/>
          </w:tcPr>
          <w:p w:rsidR="007841FD" w:rsidRDefault="007841FD" w:rsidP="007841FD">
            <w:r w:rsidRPr="004F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9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7841FD" w:rsidRDefault="007841FD" w:rsidP="007841FD">
            <w:r w:rsidRPr="00383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8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терроризму.</w:t>
            </w:r>
          </w:p>
        </w:tc>
        <w:tc>
          <w:tcPr>
            <w:tcW w:w="4961" w:type="dxa"/>
          </w:tcPr>
          <w:p w:rsidR="007841FD" w:rsidRPr="00DB61F0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hAnsi="Times New Roman" w:cs="Times New Roman"/>
                <w:sz w:val="24"/>
                <w:szCs w:val="24"/>
              </w:rPr>
              <w:t>1.Основные принципы.</w:t>
            </w:r>
          </w:p>
          <w:p w:rsidR="007841FD" w:rsidRPr="00DB61F0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hAnsi="Times New Roman" w:cs="Times New Roman"/>
                <w:sz w:val="24"/>
                <w:szCs w:val="24"/>
              </w:rPr>
              <w:t>2.Правовые основы.</w:t>
            </w:r>
          </w:p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hAnsi="Times New Roman" w:cs="Times New Roman"/>
                <w:sz w:val="24"/>
                <w:szCs w:val="24"/>
              </w:rPr>
              <w:t>3.Формирование антитеррористических ценностей у молодёжи.</w:t>
            </w:r>
          </w:p>
        </w:tc>
        <w:tc>
          <w:tcPr>
            <w:tcW w:w="3119" w:type="dxa"/>
          </w:tcPr>
          <w:p w:rsidR="007841FD" w:rsidRPr="00B96331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7841FD" w:rsidRDefault="007841FD" w:rsidP="007841FD">
            <w:proofErr w:type="spellStart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1FD" w:rsidTr="00080B79">
        <w:trPr>
          <w:trHeight w:val="20"/>
          <w:jc w:val="center"/>
        </w:trPr>
        <w:tc>
          <w:tcPr>
            <w:tcW w:w="140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1. 4  </w:t>
            </w:r>
          </w:p>
        </w:tc>
        <w:tc>
          <w:tcPr>
            <w:tcW w:w="1843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познание </w:t>
            </w:r>
          </w:p>
        </w:tc>
        <w:tc>
          <w:tcPr>
            <w:tcW w:w="4961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1.Что такое сознание?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2.Структура сознания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3.Вклад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З.Фрейда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Неврозы,панические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атаки,тревога</w:t>
            </w:r>
            <w:proofErr w:type="spellEnd"/>
          </w:p>
        </w:tc>
        <w:tc>
          <w:tcPr>
            <w:tcW w:w="3119" w:type="dxa"/>
          </w:tcPr>
          <w:p w:rsidR="007841FD" w:rsidRPr="00832354" w:rsidRDefault="0042285E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41FD" w:rsidRPr="00832354">
                <w:rPr>
                  <w:rStyle w:val="a5"/>
                </w:rPr>
                <w:t>babakhanova-madina@mail.ru</w:t>
              </w:r>
            </w:hyperlink>
          </w:p>
        </w:tc>
        <w:tc>
          <w:tcPr>
            <w:tcW w:w="1976" w:type="dxa"/>
          </w:tcPr>
          <w:p w:rsidR="007841FD" w:rsidRPr="00832354" w:rsidRDefault="007841FD" w:rsidP="007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</w:tbl>
    <w:p w:rsidR="00E73E1B" w:rsidRDefault="00E73E1B">
      <w:bookmarkStart w:id="0" w:name="_GoBack"/>
      <w:bookmarkEnd w:id="0"/>
    </w:p>
    <w:sectPr w:rsidR="00E73E1B" w:rsidSect="00591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92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08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D488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B"/>
    <w:rsid w:val="0004036D"/>
    <w:rsid w:val="00080B15"/>
    <w:rsid w:val="000A54BC"/>
    <w:rsid w:val="0010253A"/>
    <w:rsid w:val="004044C2"/>
    <w:rsid w:val="0042285E"/>
    <w:rsid w:val="004B5BEB"/>
    <w:rsid w:val="004C4357"/>
    <w:rsid w:val="00591A5E"/>
    <w:rsid w:val="007841FD"/>
    <w:rsid w:val="009959A3"/>
    <w:rsid w:val="009D4C8B"/>
    <w:rsid w:val="00A01594"/>
    <w:rsid w:val="00B474D0"/>
    <w:rsid w:val="00E73E1B"/>
    <w:rsid w:val="00E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7FC"/>
  <w15:chartTrackingRefBased/>
  <w15:docId w15:val="{9046C02F-1388-4F14-8B22-EA456F0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80B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A5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04036D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0A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zhat.sultanova.80@bk.ru" TargetMode="External"/><Relationship Id="rId13" Type="http://schemas.openxmlformats.org/officeDocument/2006/relationships/hyperlink" Target="mailto:babakhanova-madina@mail.ru" TargetMode="External"/><Relationship Id="rId18" Type="http://schemas.openxmlformats.org/officeDocument/2006/relationships/hyperlink" Target="mailto:babakhanova-mad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dizhat.sultanova.80@bk.ru" TargetMode="External"/><Relationship Id="rId12" Type="http://schemas.openxmlformats.org/officeDocument/2006/relationships/hyperlink" Target="mailto:babakhanova-madina@mail.ru" TargetMode="External"/><Relationship Id="rId17" Type="http://schemas.openxmlformats.org/officeDocument/2006/relationships/hyperlink" Target="mailto:babakhanova-mad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hadizhat.sultanova.80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hadizhat.sultanova.80@bk.ru" TargetMode="External"/><Relationship Id="rId11" Type="http://schemas.openxmlformats.org/officeDocument/2006/relationships/hyperlink" Target="mailto:khadizhat.sultanova.80@bk.ru" TargetMode="External"/><Relationship Id="rId5" Type="http://schemas.openxmlformats.org/officeDocument/2006/relationships/hyperlink" Target="mailto:khadizhat.sultanova.80@bk.ru" TargetMode="External"/><Relationship Id="rId15" Type="http://schemas.openxmlformats.org/officeDocument/2006/relationships/hyperlink" Target="mailto:khadizhat.sultanova.80@bk.ru" TargetMode="External"/><Relationship Id="rId10" Type="http://schemas.openxmlformats.org/officeDocument/2006/relationships/hyperlink" Target="mailto:olga.kolganova.olg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dizhat.sultanova.80@bk.ru" TargetMode="External"/><Relationship Id="rId14" Type="http://schemas.openxmlformats.org/officeDocument/2006/relationships/hyperlink" Target="mailto:olga.kolganova.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6</cp:revision>
  <dcterms:created xsi:type="dcterms:W3CDTF">2020-04-16T17:25:00Z</dcterms:created>
  <dcterms:modified xsi:type="dcterms:W3CDTF">2020-05-01T13:05:00Z</dcterms:modified>
</cp:coreProperties>
</file>