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2" w:rsidRPr="00083E42" w:rsidRDefault="001356E2" w:rsidP="001356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957"/>
        <w:gridCol w:w="19"/>
        <w:gridCol w:w="2136"/>
        <w:gridCol w:w="5198"/>
        <w:gridCol w:w="38"/>
        <w:gridCol w:w="3340"/>
        <w:gridCol w:w="25"/>
        <w:gridCol w:w="1777"/>
      </w:tblGrid>
      <w:tr w:rsidR="00083E42" w:rsidRPr="00083E42" w:rsidTr="00F262C3">
        <w:trPr>
          <w:jc w:val="center"/>
        </w:trPr>
        <w:tc>
          <w:tcPr>
            <w:tcW w:w="1296" w:type="dxa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6" w:type="dxa"/>
            <w:gridSpan w:val="2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136" w:type="dxa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198" w:type="dxa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3378" w:type="dxa"/>
            <w:gridSpan w:val="2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02" w:type="dxa"/>
            <w:gridSpan w:val="2"/>
            <w:vAlign w:val="center"/>
          </w:tcPr>
          <w:p w:rsidR="001710B8" w:rsidRPr="00083E42" w:rsidRDefault="001710B8" w:rsidP="003E6A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«Б»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«Болезни сердца»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материала по теме: «Прямая и косвенная речь»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2.Конспект темы.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3.Лексический материал по теме: «Болезни сердца»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4.Пересказ текста «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disease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1.ОРУ для рук и плечевого пояса в ходьбе.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Специальные прыжковые упражнения.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Выполнение освоенных двигательных действий после воздействия на вестибулярный аппарат (упражнения в равновесии сразу после вращений);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a) прыжки в длину или вверх с места в полную силу, в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полсилы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b) изменение скорости по предварительному заданию и внезапному сигналу темпа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движений )</w:t>
            </w:r>
            <w:proofErr w:type="gramEnd"/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4.Прыжки в длину с 11 – 13 шагов разбега – на результат.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37309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19.05.20.</w:t>
            </w:r>
          </w:p>
        </w:tc>
        <w:tc>
          <w:tcPr>
            <w:tcW w:w="957" w:type="dxa"/>
          </w:tcPr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2155" w:type="dxa"/>
            <w:gridSpan w:val="2"/>
          </w:tcPr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Аминокислоты. Белки</w:t>
            </w:r>
          </w:p>
        </w:tc>
        <w:tc>
          <w:tcPr>
            <w:tcW w:w="5236" w:type="dxa"/>
            <w:gridSpan w:val="2"/>
          </w:tcPr>
          <w:p w:rsidR="00837309" w:rsidRPr="00DC3C57" w:rsidRDefault="00837309" w:rsidP="00DC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BF1F9D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Строение аминов и аминокислот.</w:t>
            </w:r>
          </w:p>
          <w:p w:rsidR="00837309" w:rsidRPr="00DC3C57" w:rsidRDefault="00837309" w:rsidP="00BF1F9D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  <w:p w:rsidR="00837309" w:rsidRPr="00DC3C57" w:rsidRDefault="00837309" w:rsidP="00BF1F9D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Классификация белков.</w:t>
            </w:r>
          </w:p>
        </w:tc>
        <w:tc>
          <w:tcPr>
            <w:tcW w:w="3365" w:type="dxa"/>
            <w:gridSpan w:val="2"/>
          </w:tcPr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gadji.akimov1999@mail.ru</w:t>
            </w:r>
          </w:p>
        </w:tc>
        <w:tc>
          <w:tcPr>
            <w:tcW w:w="1777" w:type="dxa"/>
          </w:tcPr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57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spellStart"/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Раят</w:t>
            </w:r>
            <w:proofErr w:type="spellEnd"/>
            <w:r w:rsidRPr="00DC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C57">
              <w:rPr>
                <w:rFonts w:ascii="Times New Roman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09" w:rsidRPr="00DC3C57" w:rsidRDefault="00837309" w:rsidP="004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19.05.2020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pStyle w:val="aa"/>
              <w:rPr>
                <w:color w:val="000000"/>
              </w:rPr>
            </w:pPr>
            <w:r w:rsidRPr="005B6D70">
              <w:rPr>
                <w:color w:val="000000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Расстояния до звезд. Характеристики излучения звезд.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1.Годичный параллакс и расстояния до звёзд.</w:t>
            </w:r>
          </w:p>
          <w:p w:rsidR="00837309" w:rsidRPr="005B6D70" w:rsidRDefault="00837309" w:rsidP="0039007F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2.Видимая и абсолютная звёздные величины. Светимость звёзд. 3.Спектры, цвет и температура звёзд. Диаграмма «спектр-светимость».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1.ОРУ для рук и плечевого пояса в ходьбе.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 СУ.  Специальные беговые упражнения.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Обучение технике метания  гранаты  с 4 – 5 шагов разбега на дальность.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4.  Метание теннисного мяча с 4 – 5 шагов разбега на дальность: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a) метание с 4 бросковых шагов отведением снаряда на 2 шага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способом «дугой вверх-назад»;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b) метание с 4 бросковых шагов с отведением снаряда на 2 шага способом «вперед —вниз —назад»;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 Техника безопасности при метании снарядов.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37309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Правила интегрирования. Основные формулы интегрирования.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Неопределённый интеграл.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Правила интегрирования.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Основные формулы интегрирования.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Мамаев Р.З.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1.Транспортная революция. 2.Качественно новый уровень энерговооруженности общества, ядерная энергетика. 3.Прорыв в космос. 4.Развитие средств связи. 5.Компьютер, информационные сети и электронные носители информации. 6.Современные биотехнологии. Автоматизированное производство. Индустрия и природа. 7.Формирование новой научной картины мира.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7309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837309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Default="00837309" w:rsidP="0039007F">
            <w:r>
              <w:lastRenderedPageBreak/>
              <w:t>20.05.2020</w:t>
            </w:r>
          </w:p>
        </w:tc>
        <w:tc>
          <w:tcPr>
            <w:tcW w:w="957" w:type="dxa"/>
          </w:tcPr>
          <w:p w:rsidR="00837309" w:rsidRDefault="00837309" w:rsidP="0039007F">
            <w:r>
              <w:t>1. «Б»</w:t>
            </w:r>
          </w:p>
        </w:tc>
        <w:tc>
          <w:tcPr>
            <w:tcW w:w="2155" w:type="dxa"/>
            <w:gridSpan w:val="2"/>
          </w:tcPr>
          <w:p w:rsidR="00837309" w:rsidRDefault="00837309" w:rsidP="0039007F">
            <w:pPr>
              <w:ind w:left="-117" w:right="-105"/>
              <w:jc w:val="center"/>
            </w:pPr>
            <w:r>
              <w:t>Обеспечение личной безопасности в повседневной жизни</w:t>
            </w:r>
          </w:p>
        </w:tc>
        <w:tc>
          <w:tcPr>
            <w:tcW w:w="5236" w:type="dxa"/>
            <w:gridSpan w:val="2"/>
          </w:tcPr>
          <w:p w:rsidR="00837309" w:rsidRDefault="00837309" w:rsidP="0039007F">
            <w:r>
              <w:t xml:space="preserve">1. </w:t>
            </w:r>
            <w:r w:rsidRPr="00C46DAE">
              <w:t>Системы личной безопасности человека включают в себя</w:t>
            </w:r>
          </w:p>
          <w:p w:rsidR="00837309" w:rsidRDefault="00837309" w:rsidP="0039007F">
            <w:r>
              <w:t xml:space="preserve">2. </w:t>
            </w:r>
            <w:r w:rsidRPr="005131D2">
              <w:t>Что такое личная безопасность</w:t>
            </w:r>
          </w:p>
        </w:tc>
        <w:tc>
          <w:tcPr>
            <w:tcW w:w="3365" w:type="dxa"/>
            <w:gridSpan w:val="2"/>
          </w:tcPr>
          <w:p w:rsidR="00837309" w:rsidRPr="00407B77" w:rsidRDefault="00837309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407B77">
              <w:t>20.1983</w:t>
            </w:r>
          </w:p>
          <w:p w:rsidR="00837309" w:rsidRDefault="00837309" w:rsidP="0039007F">
            <w:pPr>
              <w:ind w:left="-108" w:right="-108"/>
              <w:jc w:val="center"/>
            </w:pPr>
            <w:r w:rsidRPr="00407B77">
              <w:t>@</w:t>
            </w:r>
            <w:r>
              <w:rPr>
                <w:lang w:val="en-US"/>
              </w:rPr>
              <w:t>mail</w:t>
            </w:r>
            <w:r w:rsidRPr="00407B7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Default="00837309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1.Вторая мировая война - кризис метрополий. 2.Американский «Великий проект» и «старые» империи.3. Советский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антиколониализм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4.Страны Азии и Африки в системе биполярного мира. 5.Движение неприсоединения. Доктрины третьего пути.6. Проблемы развивающихся стран. 7.Латинская Америка. Социализм в Западном полушарии.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309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837309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Default="00837309" w:rsidP="0039007F">
            <w:r>
              <w:t>21.05.2020</w:t>
            </w:r>
          </w:p>
        </w:tc>
        <w:tc>
          <w:tcPr>
            <w:tcW w:w="957" w:type="dxa"/>
          </w:tcPr>
          <w:p w:rsidR="00837309" w:rsidRDefault="00837309" w:rsidP="0039007F">
            <w:r>
              <w:t>1. «Б»</w:t>
            </w:r>
          </w:p>
        </w:tc>
        <w:tc>
          <w:tcPr>
            <w:tcW w:w="2155" w:type="dxa"/>
            <w:gridSpan w:val="2"/>
          </w:tcPr>
          <w:p w:rsidR="00837309" w:rsidRDefault="00837309" w:rsidP="0039007F">
            <w:pPr>
              <w:ind w:left="-117" w:right="-105"/>
              <w:jc w:val="center"/>
            </w:pPr>
            <w:r>
              <w:t>Оповещение населения об опасности</w:t>
            </w:r>
          </w:p>
        </w:tc>
        <w:tc>
          <w:tcPr>
            <w:tcW w:w="5236" w:type="dxa"/>
            <w:gridSpan w:val="2"/>
          </w:tcPr>
          <w:p w:rsidR="00837309" w:rsidRDefault="00837309" w:rsidP="0039007F">
            <w:r>
              <w:t xml:space="preserve">1. </w:t>
            </w:r>
            <w:r w:rsidRPr="005131D2">
              <w:t>Способы оповещения</w:t>
            </w:r>
          </w:p>
          <w:p w:rsidR="00837309" w:rsidRDefault="00837309" w:rsidP="0039007F">
            <w:r>
              <w:t xml:space="preserve">2. </w:t>
            </w:r>
            <w:r w:rsidRPr="005131D2">
              <w:t>Системы оповещения населения</w:t>
            </w:r>
          </w:p>
        </w:tc>
        <w:tc>
          <w:tcPr>
            <w:tcW w:w="3365" w:type="dxa"/>
            <w:gridSpan w:val="2"/>
          </w:tcPr>
          <w:p w:rsidR="00837309" w:rsidRPr="00C46DAE" w:rsidRDefault="00837309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C46DAE">
              <w:t>20.1983</w:t>
            </w:r>
          </w:p>
          <w:p w:rsidR="00837309" w:rsidRDefault="00837309" w:rsidP="0039007F">
            <w:pPr>
              <w:ind w:left="-108" w:right="-108"/>
              <w:jc w:val="center"/>
            </w:pPr>
            <w:r w:rsidRPr="00C46DAE">
              <w:t>@</w:t>
            </w:r>
            <w:r>
              <w:rPr>
                <w:lang w:val="en-US"/>
              </w:rPr>
              <w:t>mail</w:t>
            </w:r>
            <w:r w:rsidRPr="00C46D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Default="00837309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«Б» 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Б.Л. Пастернака «Доктор Живаго»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Б.Л. Пастернака «Доктор Живаго» (обзор)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Просмотр отдельных эпизодов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«Доктор Живаго»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abdulllaeva.p@gmail.com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Абдуллаева П.К.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014A17">
            <w:pPr>
              <w:pStyle w:val="a5"/>
              <w:numPr>
                <w:ilvl w:val="0"/>
                <w:numId w:val="46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Альфа- бета- и гамма-излучения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6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6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6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«Б»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1.Элементы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2.Оформление текста,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ali.dgtu@rambler.ru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А.К..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 (1,2)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 Косвенная речь.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прямой речи косвенной.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прямой речи.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abdulllaeva.p@gmail.com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Абдуллаева П.К.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 (1,2)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конуса.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Мамаев Р.З.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и безличные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снятия стресса.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1.Изучение материала по теме: «Побудительные и безличные предложения»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Конспект темы.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«Some ways to reduce stress»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Halilulaeva77@yandex.ru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1.ОРУ. для рук и плечевого пояса в ходьбе.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и беговые упражнения.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Многократные выпрыгивания вверх из упора присев и из глубокого           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приседа. 5 серий по 20 раз.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Метание гранаты на результат.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Подвижные игры и игровые упражнения с быстрым бегом.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37309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«Б» 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Б.Васильев</w:t>
            </w:r>
            <w:proofErr w:type="spellEnd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«У войны не женское лицо».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В. Васильев «А зори здесь тихие».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Закруткин</w:t>
            </w:r>
            <w:proofErr w:type="spellEnd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«Матерь человеческая». Стихи о ВОВ в творчестве поэтов.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abdulllaeva.p@gmail.com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Абдуллаева П.К.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1.Восстановление хозяйства. Влияние международной ситуации на направление развития экономики.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3.Усиление традиционализма в общественной жизни. Интеграция коммунистической идеологии в систему традиционных ценностей.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4.Национальная политика: появление элементов государственного шовинизма и ксенофобии. Усиление этнокультурной унификации.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Апогей культа личности И.В. Сталина. Политические процессы.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Место СССР в послевоенном мире. Влияние «холодной войны» на экономику и внешнюю политику.</w:t>
            </w:r>
          </w:p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Союз и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стран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«народной демократии». </w:t>
            </w:r>
            <w:r w:rsidRPr="005B6D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7309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837309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837309" w:rsidRPr="00083E42" w:rsidTr="007E6C4D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Советский Союз в период частичной либерализации режима</w:t>
            </w:r>
          </w:p>
        </w:tc>
        <w:tc>
          <w:tcPr>
            <w:tcW w:w="5236" w:type="dxa"/>
            <w:gridSpan w:val="2"/>
            <w:vAlign w:val="bottom"/>
          </w:tcPr>
          <w:p w:rsidR="00837309" w:rsidRPr="005B6D70" w:rsidRDefault="00837309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1.Борьба за власть после смерти И.В. Сталина. Приход к власти Н.С. Хрущева. Культурная жизнь общества. «Оттепель». Литература, кинематограф. Расширение культурных контактов с Западом. Роль периодических изданий. 2.Экономические реформы 1950–1960-х годов, причины их неудач.  3.Внешняя политика СССР.  4.Либерализация внешней политики. Попытки диалога с Западом. Международные кризисы.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7309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837309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Default="00837309" w:rsidP="0039007F">
            <w:r w:rsidRPr="00FF792E">
              <w:t>2</w:t>
            </w:r>
            <w:r>
              <w:t>8</w:t>
            </w:r>
            <w:r w:rsidRPr="00FF792E">
              <w:t>.05.2020</w:t>
            </w:r>
          </w:p>
        </w:tc>
        <w:tc>
          <w:tcPr>
            <w:tcW w:w="957" w:type="dxa"/>
          </w:tcPr>
          <w:p w:rsidR="00837309" w:rsidRPr="003F0F2B" w:rsidRDefault="00837309" w:rsidP="0039007F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Б</w:t>
            </w:r>
            <w:r w:rsidRPr="003F0F2B">
              <w:t>»</w:t>
            </w:r>
          </w:p>
        </w:tc>
        <w:tc>
          <w:tcPr>
            <w:tcW w:w="2155" w:type="dxa"/>
            <w:gridSpan w:val="2"/>
          </w:tcPr>
          <w:p w:rsidR="00837309" w:rsidRDefault="00837309" w:rsidP="0039007F">
            <w:pPr>
              <w:ind w:left="-117" w:right="-105"/>
              <w:jc w:val="center"/>
            </w:pPr>
            <w:r>
              <w:t xml:space="preserve">Экстремизм и терроризм </w:t>
            </w:r>
          </w:p>
        </w:tc>
        <w:tc>
          <w:tcPr>
            <w:tcW w:w="5236" w:type="dxa"/>
            <w:gridSpan w:val="2"/>
          </w:tcPr>
          <w:p w:rsidR="00837309" w:rsidRDefault="00837309" w:rsidP="0039007F">
            <w:r>
              <w:t>1.Определение понятий.</w:t>
            </w:r>
          </w:p>
          <w:p w:rsidR="00837309" w:rsidRDefault="00837309" w:rsidP="0039007F">
            <w:r>
              <w:t>2.Причины и условия  возникновения</w:t>
            </w:r>
          </w:p>
        </w:tc>
        <w:tc>
          <w:tcPr>
            <w:tcW w:w="3365" w:type="dxa"/>
            <w:gridSpan w:val="2"/>
          </w:tcPr>
          <w:p w:rsidR="00837309" w:rsidRPr="005C36DF" w:rsidRDefault="00837309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837309" w:rsidRDefault="00837309" w:rsidP="0039007F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Default="00837309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«Б» 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Человек и природа в современном мире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«Чудики» Шукшина.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Изображение жизни русской деревни: глубина и цельность духовного мира русского человека.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Художественные особенности прозы В. Шукшина.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abdulllaeva.p@gmail.com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Абдуллаева П.К.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Формула Ньютона—Лейбница.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Мамаев Р.З.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Default="00837309" w:rsidP="0039007F">
            <w:r w:rsidRPr="00FF792E">
              <w:t>2</w:t>
            </w:r>
            <w:r>
              <w:t>9</w:t>
            </w:r>
            <w:r w:rsidRPr="00FF792E">
              <w:t>.05.2020</w:t>
            </w:r>
          </w:p>
        </w:tc>
        <w:tc>
          <w:tcPr>
            <w:tcW w:w="957" w:type="dxa"/>
          </w:tcPr>
          <w:p w:rsidR="00837309" w:rsidRPr="003F0F2B" w:rsidRDefault="00837309" w:rsidP="0039007F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Б</w:t>
            </w:r>
            <w:r w:rsidRPr="003F0F2B">
              <w:t>»</w:t>
            </w:r>
          </w:p>
        </w:tc>
        <w:tc>
          <w:tcPr>
            <w:tcW w:w="2155" w:type="dxa"/>
            <w:gridSpan w:val="2"/>
          </w:tcPr>
          <w:p w:rsidR="00837309" w:rsidRDefault="00837309" w:rsidP="0039007F">
            <w:pPr>
              <w:ind w:left="-117" w:right="-105"/>
              <w:jc w:val="center"/>
            </w:pPr>
            <w:r>
              <w:t xml:space="preserve">Экологическая </w:t>
            </w:r>
          </w:p>
          <w:p w:rsidR="00837309" w:rsidRDefault="00837309" w:rsidP="0039007F">
            <w:pPr>
              <w:ind w:left="-117" w:right="-105"/>
              <w:jc w:val="center"/>
            </w:pPr>
            <w:r>
              <w:t>безопасность</w:t>
            </w:r>
          </w:p>
        </w:tc>
        <w:tc>
          <w:tcPr>
            <w:tcW w:w="5236" w:type="dxa"/>
            <w:gridSpan w:val="2"/>
          </w:tcPr>
          <w:p w:rsidR="00837309" w:rsidRDefault="00837309" w:rsidP="0039007F">
            <w:r>
              <w:t xml:space="preserve">1. </w:t>
            </w:r>
            <w:r w:rsidRPr="00797DFF">
              <w:t>Что т</w:t>
            </w:r>
            <w:r>
              <w:t xml:space="preserve">акое </w:t>
            </w:r>
            <w:r w:rsidRPr="00797DFF">
              <w:t>экологическая безопасность, экологическая опасность</w:t>
            </w:r>
          </w:p>
        </w:tc>
        <w:tc>
          <w:tcPr>
            <w:tcW w:w="3365" w:type="dxa"/>
            <w:gridSpan w:val="2"/>
          </w:tcPr>
          <w:p w:rsidR="00837309" w:rsidRPr="005C36DF" w:rsidRDefault="00837309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837309" w:rsidRDefault="00837309" w:rsidP="0039007F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77" w:type="dxa"/>
          </w:tcPr>
          <w:p w:rsidR="00837309" w:rsidRDefault="00837309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ОРУ. Упражнения для мышц плечевого пояса.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Объяснение и выполнение техники держания снаряда 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соснарядом</w:t>
            </w:r>
            <w:proofErr w:type="spellEnd"/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Имитация финального усилия по частям и в целом;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5.Выполнение упражнений с ядром малым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весом;</w:t>
            </w:r>
          </w:p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6. Развитие выносливости: Переменный бег на отрезках 1-2 *(200+100);   1 – 2 * (400 + 100м).</w:t>
            </w:r>
          </w:p>
        </w:tc>
        <w:tc>
          <w:tcPr>
            <w:tcW w:w="3365" w:type="dxa"/>
            <w:gridSpan w:val="2"/>
          </w:tcPr>
          <w:p w:rsidR="00837309" w:rsidRPr="005B6D70" w:rsidRDefault="00DC3C57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37309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 Строение атомного ядра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014A17">
            <w:pPr>
              <w:pStyle w:val="a5"/>
              <w:numPr>
                <w:ilvl w:val="0"/>
                <w:numId w:val="45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5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нейтрона.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5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</w:t>
            </w:r>
          </w:p>
          <w:p w:rsidR="00837309" w:rsidRPr="005B6D70" w:rsidRDefault="00837309" w:rsidP="00014A17">
            <w:pPr>
              <w:pStyle w:val="a5"/>
              <w:numPr>
                <w:ilvl w:val="0"/>
                <w:numId w:val="45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  <w:p w:rsidR="00837309" w:rsidRPr="005B6D70" w:rsidRDefault="00837309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      5.Энергия связи атомных ядер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Pr="005B6D70" w:rsidRDefault="00837309" w:rsidP="0039007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30.05.2020</w:t>
            </w:r>
          </w:p>
        </w:tc>
        <w:tc>
          <w:tcPr>
            <w:tcW w:w="957" w:type="dxa"/>
          </w:tcPr>
          <w:p w:rsidR="00837309" w:rsidRPr="005B6D70" w:rsidRDefault="00837309" w:rsidP="0039007F">
            <w:pPr>
              <w:pStyle w:val="aa"/>
              <w:rPr>
                <w:color w:val="000000"/>
              </w:rPr>
            </w:pPr>
            <w:r w:rsidRPr="005B6D70">
              <w:rPr>
                <w:color w:val="000000"/>
              </w:rPr>
              <w:t>1. «Б»</w:t>
            </w:r>
          </w:p>
        </w:tc>
        <w:tc>
          <w:tcPr>
            <w:tcW w:w="2155" w:type="dxa"/>
            <w:gridSpan w:val="2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5236" w:type="dxa"/>
            <w:gridSpan w:val="2"/>
          </w:tcPr>
          <w:p w:rsidR="00837309" w:rsidRPr="005B6D70" w:rsidRDefault="00837309" w:rsidP="0039007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837309" w:rsidRPr="005B6D70" w:rsidRDefault="00837309" w:rsidP="0039007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</w:t>
            </w:r>
          </w:p>
          <w:p w:rsidR="00837309" w:rsidRPr="005B6D70" w:rsidRDefault="00837309" w:rsidP="0039007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 xml:space="preserve"> 3.Модели звезд.</w:t>
            </w:r>
          </w:p>
        </w:tc>
        <w:tc>
          <w:tcPr>
            <w:tcW w:w="3365" w:type="dxa"/>
            <w:gridSpan w:val="2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77" w:type="dxa"/>
          </w:tcPr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837309" w:rsidRPr="005B6D70" w:rsidRDefault="00837309" w:rsidP="0039007F">
            <w:pPr>
              <w:pStyle w:val="aa"/>
              <w:jc w:val="center"/>
              <w:rPr>
                <w:color w:val="000000"/>
              </w:rPr>
            </w:pPr>
          </w:p>
        </w:tc>
      </w:tr>
      <w:tr w:rsidR="00837309" w:rsidRPr="00083E42" w:rsidTr="00F262C3">
        <w:trPr>
          <w:jc w:val="center"/>
        </w:trPr>
        <w:tc>
          <w:tcPr>
            <w:tcW w:w="1296" w:type="dxa"/>
          </w:tcPr>
          <w:p w:rsidR="00837309" w:rsidRDefault="00837309" w:rsidP="0039007F">
            <w:r>
              <w:t>30</w:t>
            </w:r>
            <w:r w:rsidRPr="00FF792E">
              <w:t>.05.2020</w:t>
            </w:r>
          </w:p>
        </w:tc>
        <w:tc>
          <w:tcPr>
            <w:tcW w:w="957" w:type="dxa"/>
          </w:tcPr>
          <w:p w:rsidR="00837309" w:rsidRPr="003F0F2B" w:rsidRDefault="00837309" w:rsidP="0039007F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Б</w:t>
            </w:r>
            <w:r w:rsidRPr="003F0F2B">
              <w:t>»</w:t>
            </w:r>
          </w:p>
        </w:tc>
        <w:tc>
          <w:tcPr>
            <w:tcW w:w="2155" w:type="dxa"/>
            <w:gridSpan w:val="2"/>
          </w:tcPr>
          <w:p w:rsidR="00837309" w:rsidRDefault="00837309" w:rsidP="0039007F">
            <w:pPr>
              <w:jc w:val="center"/>
            </w:pPr>
            <w:r w:rsidRPr="00965DFB"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5236" w:type="dxa"/>
            <w:gridSpan w:val="2"/>
          </w:tcPr>
          <w:p w:rsidR="00837309" w:rsidRDefault="00837309" w:rsidP="0039007F">
            <w:r>
              <w:t>1. Назовите основные причины вынужденного автономного существования в природных условиях.</w:t>
            </w:r>
          </w:p>
          <w:p w:rsidR="00837309" w:rsidRDefault="00837309" w:rsidP="0039007F">
            <w:r>
              <w:t>2. Приведите примеры (из жизни, книг или фильмов) выживания людей в природной среде. Какие качества помогают выжить людям, попавшим в беду.</w:t>
            </w:r>
          </w:p>
        </w:tc>
        <w:tc>
          <w:tcPr>
            <w:tcW w:w="3365" w:type="dxa"/>
            <w:gridSpan w:val="2"/>
          </w:tcPr>
          <w:p w:rsidR="00837309" w:rsidRDefault="00837309" w:rsidP="0039007F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zarema20.1983</w:t>
            </w:r>
          </w:p>
          <w:p w:rsidR="00837309" w:rsidRDefault="00837309" w:rsidP="0039007F">
            <w:pPr>
              <w:ind w:left="-108" w:right="-108"/>
              <w:jc w:val="center"/>
            </w:pPr>
            <w:r>
              <w:rPr>
                <w:lang w:val="en-US"/>
              </w:rPr>
              <w:t>@mail.ru</w:t>
            </w:r>
          </w:p>
        </w:tc>
        <w:tc>
          <w:tcPr>
            <w:tcW w:w="1777" w:type="dxa"/>
          </w:tcPr>
          <w:p w:rsidR="00837309" w:rsidRDefault="00837309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</w:tbl>
    <w:p w:rsidR="007C6E16" w:rsidRDefault="007C6E1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7C6E16" w:rsidRPr="00083E42" w:rsidRDefault="007C6E1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7C6E16" w:rsidRPr="00083E42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A3F"/>
    <w:multiLevelType w:val="hybridMultilevel"/>
    <w:tmpl w:val="B164CA8E"/>
    <w:lvl w:ilvl="0" w:tplc="2DF3FC9B">
      <w:start w:val="1"/>
      <w:numFmt w:val="decimal"/>
      <w:lvlText w:val="%1."/>
      <w:lvlJc w:val="left"/>
      <w:pPr>
        <w:ind w:left="720" w:hanging="354"/>
      </w:pPr>
    </w:lvl>
    <w:lvl w:ilvl="1" w:tplc="536FCC30">
      <w:start w:val="1"/>
      <w:numFmt w:val="decimal"/>
      <w:lvlText w:val="%2."/>
      <w:lvlJc w:val="left"/>
      <w:pPr>
        <w:ind w:left="1440" w:hanging="354"/>
      </w:pPr>
    </w:lvl>
    <w:lvl w:ilvl="2" w:tplc="690E9D68">
      <w:start w:val="1"/>
      <w:numFmt w:val="decimal"/>
      <w:lvlText w:val="%3."/>
      <w:lvlJc w:val="left"/>
      <w:pPr>
        <w:ind w:left="2160" w:hanging="354"/>
      </w:pPr>
    </w:lvl>
    <w:lvl w:ilvl="3" w:tplc="58337E76">
      <w:start w:val="1"/>
      <w:numFmt w:val="decimal"/>
      <w:lvlText w:val="%4."/>
      <w:lvlJc w:val="left"/>
      <w:pPr>
        <w:ind w:left="2880" w:hanging="354"/>
      </w:pPr>
    </w:lvl>
    <w:lvl w:ilvl="4" w:tplc="7349D4DE">
      <w:start w:val="1"/>
      <w:numFmt w:val="decimal"/>
      <w:lvlText w:val="%5."/>
      <w:lvlJc w:val="left"/>
      <w:pPr>
        <w:ind w:left="3600" w:hanging="354"/>
      </w:pPr>
    </w:lvl>
    <w:lvl w:ilvl="5" w:tplc="2857408D">
      <w:start w:val="1"/>
      <w:numFmt w:val="decimal"/>
      <w:lvlText w:val="%6."/>
      <w:lvlJc w:val="left"/>
      <w:pPr>
        <w:ind w:left="4320" w:hanging="354"/>
      </w:pPr>
    </w:lvl>
    <w:lvl w:ilvl="6" w:tplc="3996F9E5">
      <w:start w:val="1"/>
      <w:numFmt w:val="decimal"/>
      <w:lvlText w:val="%7."/>
      <w:lvlJc w:val="left"/>
      <w:pPr>
        <w:ind w:left="5040" w:hanging="354"/>
      </w:pPr>
    </w:lvl>
    <w:lvl w:ilvl="7" w:tplc="0B4CC3A6">
      <w:start w:val="1"/>
      <w:numFmt w:val="decimal"/>
      <w:lvlText w:val="%8."/>
      <w:lvlJc w:val="left"/>
      <w:pPr>
        <w:ind w:left="5760" w:hanging="354"/>
      </w:pPr>
    </w:lvl>
    <w:lvl w:ilvl="8" w:tplc="4ED58415">
      <w:start w:val="1"/>
      <w:numFmt w:val="decimal"/>
      <w:lvlText w:val="%9."/>
      <w:lvlJc w:val="left"/>
      <w:pPr>
        <w:ind w:left="6480" w:hanging="354"/>
      </w:pPr>
    </w:lvl>
  </w:abstractNum>
  <w:abstractNum w:abstractNumId="1" w15:restartNumberingAfterBreak="0">
    <w:nsid w:val="0C4E4ABE"/>
    <w:multiLevelType w:val="hybridMultilevel"/>
    <w:tmpl w:val="2AE8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7E36"/>
    <w:multiLevelType w:val="hybridMultilevel"/>
    <w:tmpl w:val="1C065538"/>
    <w:lvl w:ilvl="0" w:tplc="2DF3FC9B">
      <w:start w:val="1"/>
      <w:numFmt w:val="decimal"/>
      <w:lvlText w:val="%1."/>
      <w:lvlJc w:val="left"/>
      <w:pPr>
        <w:ind w:left="1032" w:hanging="354"/>
      </w:pPr>
    </w:lvl>
    <w:lvl w:ilvl="1" w:tplc="536FCC30">
      <w:start w:val="1"/>
      <w:numFmt w:val="decimal"/>
      <w:lvlText w:val="%2."/>
      <w:lvlJc w:val="left"/>
      <w:pPr>
        <w:ind w:left="1752" w:hanging="354"/>
      </w:pPr>
    </w:lvl>
    <w:lvl w:ilvl="2" w:tplc="690E9D68">
      <w:start w:val="1"/>
      <w:numFmt w:val="decimal"/>
      <w:lvlText w:val="%3."/>
      <w:lvlJc w:val="left"/>
      <w:pPr>
        <w:ind w:left="2472" w:hanging="354"/>
      </w:pPr>
    </w:lvl>
    <w:lvl w:ilvl="3" w:tplc="58337E76">
      <w:start w:val="1"/>
      <w:numFmt w:val="decimal"/>
      <w:lvlText w:val="%4."/>
      <w:lvlJc w:val="left"/>
      <w:pPr>
        <w:ind w:left="3192" w:hanging="354"/>
      </w:pPr>
    </w:lvl>
    <w:lvl w:ilvl="4" w:tplc="7349D4DE">
      <w:start w:val="1"/>
      <w:numFmt w:val="decimal"/>
      <w:lvlText w:val="%5."/>
      <w:lvlJc w:val="left"/>
      <w:pPr>
        <w:ind w:left="3912" w:hanging="354"/>
      </w:pPr>
    </w:lvl>
    <w:lvl w:ilvl="5" w:tplc="2857408D">
      <w:start w:val="1"/>
      <w:numFmt w:val="decimal"/>
      <w:lvlText w:val="%6."/>
      <w:lvlJc w:val="left"/>
      <w:pPr>
        <w:ind w:left="4632" w:hanging="354"/>
      </w:pPr>
    </w:lvl>
    <w:lvl w:ilvl="6" w:tplc="3996F9E5">
      <w:start w:val="1"/>
      <w:numFmt w:val="decimal"/>
      <w:lvlText w:val="%7."/>
      <w:lvlJc w:val="left"/>
      <w:pPr>
        <w:ind w:left="5352" w:hanging="354"/>
      </w:pPr>
    </w:lvl>
    <w:lvl w:ilvl="7" w:tplc="0B4CC3A6">
      <w:start w:val="1"/>
      <w:numFmt w:val="decimal"/>
      <w:lvlText w:val="%8."/>
      <w:lvlJc w:val="left"/>
      <w:pPr>
        <w:ind w:left="6072" w:hanging="354"/>
      </w:pPr>
    </w:lvl>
    <w:lvl w:ilvl="8" w:tplc="4ED58415">
      <w:start w:val="1"/>
      <w:numFmt w:val="decimal"/>
      <w:lvlText w:val="%9."/>
      <w:lvlJc w:val="left"/>
      <w:pPr>
        <w:ind w:left="6792" w:hanging="354"/>
      </w:pPr>
    </w:lvl>
  </w:abstractNum>
  <w:abstractNum w:abstractNumId="3" w15:restartNumberingAfterBreak="0">
    <w:nsid w:val="10757B7C"/>
    <w:multiLevelType w:val="hybridMultilevel"/>
    <w:tmpl w:val="096C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50A5"/>
    <w:multiLevelType w:val="hybridMultilevel"/>
    <w:tmpl w:val="215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7F1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14DA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E4B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F3D0CD4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FEA06FB"/>
    <w:multiLevelType w:val="hybridMultilevel"/>
    <w:tmpl w:val="028C1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E09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56FD3"/>
    <w:multiLevelType w:val="hybridMultilevel"/>
    <w:tmpl w:val="41FE158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541A"/>
    <w:multiLevelType w:val="hybridMultilevel"/>
    <w:tmpl w:val="5F72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DC0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3644FEA"/>
    <w:multiLevelType w:val="hybridMultilevel"/>
    <w:tmpl w:val="5B2AB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9A4B91"/>
    <w:multiLevelType w:val="hybridMultilevel"/>
    <w:tmpl w:val="94586AC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D7463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1B66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A656359"/>
    <w:multiLevelType w:val="hybridMultilevel"/>
    <w:tmpl w:val="6DA01A1C"/>
    <w:lvl w:ilvl="0" w:tplc="1B726594">
      <w:start w:val="1"/>
      <w:numFmt w:val="decimal"/>
      <w:lvlText w:val="%1."/>
      <w:lvlJc w:val="left"/>
      <w:pPr>
        <w:ind w:left="141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3E6C0787"/>
    <w:multiLevelType w:val="hybridMultilevel"/>
    <w:tmpl w:val="F9A8520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 w15:restartNumberingAfterBreak="0">
    <w:nsid w:val="44DB43D0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9D403BD"/>
    <w:multiLevelType w:val="hybridMultilevel"/>
    <w:tmpl w:val="C868E3BA"/>
    <w:lvl w:ilvl="0" w:tplc="363862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CF75872"/>
    <w:multiLevelType w:val="hybridMultilevel"/>
    <w:tmpl w:val="022CB49E"/>
    <w:lvl w:ilvl="0" w:tplc="AC1888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90854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12AC"/>
    <w:multiLevelType w:val="hybridMultilevel"/>
    <w:tmpl w:val="ADAA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3708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4B8619E"/>
    <w:multiLevelType w:val="hybridMultilevel"/>
    <w:tmpl w:val="7090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B4504"/>
    <w:multiLevelType w:val="hybridMultilevel"/>
    <w:tmpl w:val="B2BA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1B3D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46C5C7C"/>
    <w:multiLevelType w:val="hybridMultilevel"/>
    <w:tmpl w:val="9D1E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B2676"/>
    <w:multiLevelType w:val="hybridMultilevel"/>
    <w:tmpl w:val="493C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721EF"/>
    <w:multiLevelType w:val="hybridMultilevel"/>
    <w:tmpl w:val="882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7838"/>
    <w:multiLevelType w:val="hybridMultilevel"/>
    <w:tmpl w:val="0DB64D92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74C286D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56F1D"/>
    <w:multiLevelType w:val="hybridMultilevel"/>
    <w:tmpl w:val="990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70C39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91F82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E0742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62580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64033"/>
    <w:multiLevelType w:val="hybridMultilevel"/>
    <w:tmpl w:val="3F8427F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4D026F1"/>
    <w:multiLevelType w:val="hybridMultilevel"/>
    <w:tmpl w:val="41FE158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E4DF3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884A8A"/>
    <w:multiLevelType w:val="hybridMultilevel"/>
    <w:tmpl w:val="A140B926"/>
    <w:lvl w:ilvl="0" w:tplc="BC5A6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427F6"/>
    <w:multiLevelType w:val="hybridMultilevel"/>
    <w:tmpl w:val="8580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</w:num>
  <w:num w:numId="3">
    <w:abstractNumId w:val="28"/>
  </w:num>
  <w:num w:numId="4">
    <w:abstractNumId w:val="13"/>
  </w:num>
  <w:num w:numId="5">
    <w:abstractNumId w:val="25"/>
  </w:num>
  <w:num w:numId="6">
    <w:abstractNumId w:val="36"/>
  </w:num>
  <w:num w:numId="7">
    <w:abstractNumId w:val="34"/>
  </w:num>
  <w:num w:numId="8">
    <w:abstractNumId w:val="4"/>
  </w:num>
  <w:num w:numId="9">
    <w:abstractNumId w:val="9"/>
  </w:num>
  <w:num w:numId="10">
    <w:abstractNumId w:val="1"/>
  </w:num>
  <w:num w:numId="11">
    <w:abstractNumId w:val="17"/>
  </w:num>
  <w:num w:numId="12">
    <w:abstractNumId w:val="40"/>
  </w:num>
  <w:num w:numId="13">
    <w:abstractNumId w:val="12"/>
  </w:num>
  <w:num w:numId="14">
    <w:abstractNumId w:val="29"/>
  </w:num>
  <w:num w:numId="15">
    <w:abstractNumId w:val="44"/>
  </w:num>
  <w:num w:numId="16">
    <w:abstractNumId w:val="0"/>
  </w:num>
  <w:num w:numId="17">
    <w:abstractNumId w:val="2"/>
  </w:num>
  <w:num w:numId="18">
    <w:abstractNumId w:val="35"/>
  </w:num>
  <w:num w:numId="19">
    <w:abstractNumId w:val="32"/>
  </w:num>
  <w:num w:numId="20">
    <w:abstractNumId w:val="19"/>
  </w:num>
  <w:num w:numId="21">
    <w:abstractNumId w:val="21"/>
  </w:num>
  <w:num w:numId="22">
    <w:abstractNumId w:val="8"/>
  </w:num>
  <w:num w:numId="23">
    <w:abstractNumId w:val="26"/>
  </w:num>
  <w:num w:numId="24">
    <w:abstractNumId w:val="20"/>
  </w:num>
  <w:num w:numId="25">
    <w:abstractNumId w:val="42"/>
  </w:num>
  <w:num w:numId="26">
    <w:abstractNumId w:val="22"/>
  </w:num>
  <w:num w:numId="27">
    <w:abstractNumId w:val="11"/>
  </w:num>
  <w:num w:numId="28">
    <w:abstractNumId w:val="15"/>
  </w:num>
  <w:num w:numId="29">
    <w:abstractNumId w:val="41"/>
  </w:num>
  <w:num w:numId="30">
    <w:abstractNumId w:val="31"/>
  </w:num>
  <w:num w:numId="31">
    <w:abstractNumId w:val="14"/>
  </w:num>
  <w:num w:numId="32">
    <w:abstractNumId w:val="27"/>
  </w:num>
  <w:num w:numId="33">
    <w:abstractNumId w:val="45"/>
  </w:num>
  <w:num w:numId="34">
    <w:abstractNumId w:val="24"/>
  </w:num>
  <w:num w:numId="35">
    <w:abstractNumId w:val="33"/>
  </w:num>
  <w:num w:numId="36">
    <w:abstractNumId w:val="37"/>
  </w:num>
  <w:num w:numId="37">
    <w:abstractNumId w:val="3"/>
  </w:num>
  <w:num w:numId="38">
    <w:abstractNumId w:val="6"/>
  </w:num>
  <w:num w:numId="39">
    <w:abstractNumId w:val="10"/>
  </w:num>
  <w:num w:numId="40">
    <w:abstractNumId w:val="23"/>
  </w:num>
  <w:num w:numId="41">
    <w:abstractNumId w:val="30"/>
  </w:num>
  <w:num w:numId="42">
    <w:abstractNumId w:val="38"/>
  </w:num>
  <w:num w:numId="43">
    <w:abstractNumId w:val="18"/>
  </w:num>
  <w:num w:numId="44">
    <w:abstractNumId w:val="39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CE"/>
    <w:rsid w:val="00002E98"/>
    <w:rsid w:val="000141A7"/>
    <w:rsid w:val="00014A17"/>
    <w:rsid w:val="00083E42"/>
    <w:rsid w:val="000E501E"/>
    <w:rsid w:val="00131608"/>
    <w:rsid w:val="001356E2"/>
    <w:rsid w:val="00147967"/>
    <w:rsid w:val="001710B8"/>
    <w:rsid w:val="00173165"/>
    <w:rsid w:val="00193A5E"/>
    <w:rsid w:val="001C4D9F"/>
    <w:rsid w:val="00215DB7"/>
    <w:rsid w:val="00243D24"/>
    <w:rsid w:val="002527AF"/>
    <w:rsid w:val="00317D30"/>
    <w:rsid w:val="003779E9"/>
    <w:rsid w:val="003B6750"/>
    <w:rsid w:val="003E6A41"/>
    <w:rsid w:val="00415BCE"/>
    <w:rsid w:val="00417E08"/>
    <w:rsid w:val="00417E10"/>
    <w:rsid w:val="004215B0"/>
    <w:rsid w:val="00430F4D"/>
    <w:rsid w:val="00485A54"/>
    <w:rsid w:val="0049761E"/>
    <w:rsid w:val="004A15F3"/>
    <w:rsid w:val="004C789A"/>
    <w:rsid w:val="005049CA"/>
    <w:rsid w:val="005108DE"/>
    <w:rsid w:val="00517BDF"/>
    <w:rsid w:val="00572244"/>
    <w:rsid w:val="00575835"/>
    <w:rsid w:val="005A541B"/>
    <w:rsid w:val="005B7115"/>
    <w:rsid w:val="005C416E"/>
    <w:rsid w:val="005D2E42"/>
    <w:rsid w:val="005D552B"/>
    <w:rsid w:val="006559B1"/>
    <w:rsid w:val="006977B5"/>
    <w:rsid w:val="006C0D6B"/>
    <w:rsid w:val="006E4393"/>
    <w:rsid w:val="006E5B69"/>
    <w:rsid w:val="00723B97"/>
    <w:rsid w:val="007629F3"/>
    <w:rsid w:val="00782C32"/>
    <w:rsid w:val="00783DCE"/>
    <w:rsid w:val="00791F0A"/>
    <w:rsid w:val="007A514B"/>
    <w:rsid w:val="007C6E16"/>
    <w:rsid w:val="007C7344"/>
    <w:rsid w:val="00804831"/>
    <w:rsid w:val="00823E36"/>
    <w:rsid w:val="00837309"/>
    <w:rsid w:val="0086222D"/>
    <w:rsid w:val="00885F29"/>
    <w:rsid w:val="00987F8C"/>
    <w:rsid w:val="009969F3"/>
    <w:rsid w:val="009C68ED"/>
    <w:rsid w:val="009F1300"/>
    <w:rsid w:val="00A03807"/>
    <w:rsid w:val="00A10CBD"/>
    <w:rsid w:val="00A2282D"/>
    <w:rsid w:val="00A93CAE"/>
    <w:rsid w:val="00AE6E2A"/>
    <w:rsid w:val="00B35A5C"/>
    <w:rsid w:val="00B36298"/>
    <w:rsid w:val="00B74673"/>
    <w:rsid w:val="00B83A13"/>
    <w:rsid w:val="00B858FD"/>
    <w:rsid w:val="00B86EC2"/>
    <w:rsid w:val="00BC1344"/>
    <w:rsid w:val="00BF1F9D"/>
    <w:rsid w:val="00C30991"/>
    <w:rsid w:val="00CC7409"/>
    <w:rsid w:val="00D47DCC"/>
    <w:rsid w:val="00D52EE1"/>
    <w:rsid w:val="00DA262B"/>
    <w:rsid w:val="00DA47F0"/>
    <w:rsid w:val="00DC3C57"/>
    <w:rsid w:val="00DD6663"/>
    <w:rsid w:val="00E07ACF"/>
    <w:rsid w:val="00E1179B"/>
    <w:rsid w:val="00E15149"/>
    <w:rsid w:val="00E5542F"/>
    <w:rsid w:val="00E569E6"/>
    <w:rsid w:val="00E61A0B"/>
    <w:rsid w:val="00E66CEF"/>
    <w:rsid w:val="00E74450"/>
    <w:rsid w:val="00F262C3"/>
    <w:rsid w:val="00F421BF"/>
    <w:rsid w:val="00FA2BEA"/>
    <w:rsid w:val="00FF1AEF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F29C"/>
  <w15:docId w15:val="{8554C2A0-1D17-4B63-B6D7-6F8CB95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C68E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D52EE1"/>
    <w:pPr>
      <w:spacing w:after="0" w:line="240" w:lineRule="auto"/>
    </w:pPr>
    <w:rPr>
      <w:rFonts w:eastAsiaTheme="minorEastAsia"/>
      <w:lang w:eastAsia="ru-RU"/>
    </w:rPr>
  </w:style>
  <w:style w:type="character" w:customStyle="1" w:styleId="2115pt">
    <w:name w:val="Основной текст (2) + 11;5 pt"/>
    <w:basedOn w:val="a0"/>
    <w:rsid w:val="00F4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F421BF"/>
  </w:style>
  <w:style w:type="paragraph" w:styleId="aa">
    <w:name w:val="Normal (Web)"/>
    <w:basedOn w:val="a"/>
    <w:uiPriority w:val="99"/>
    <w:rsid w:val="0001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ya.ru" TargetMode="External"/><Relationship Id="rId13" Type="http://schemas.openxmlformats.org/officeDocument/2006/relationships/hyperlink" Target="mailto:Salax3110777@g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x3110777@gmail.ru" TargetMode="External"/><Relationship Id="rId12" Type="http://schemas.openxmlformats.org/officeDocument/2006/relationships/hyperlink" Target="http://www.istor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ax3110777@gmail.ru" TargetMode="External"/><Relationship Id="rId11" Type="http://schemas.openxmlformats.org/officeDocument/2006/relationships/hyperlink" Target="http://www.istory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ax3110777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5FBE-49F8-4B82-B933-2BF195B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Avenir</cp:lastModifiedBy>
  <cp:revision>43</cp:revision>
  <dcterms:created xsi:type="dcterms:W3CDTF">2020-03-20T08:35:00Z</dcterms:created>
  <dcterms:modified xsi:type="dcterms:W3CDTF">2020-05-16T17:30:00Z</dcterms:modified>
</cp:coreProperties>
</file>