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4"/>
        <w:gridCol w:w="1242"/>
        <w:gridCol w:w="1843"/>
        <w:gridCol w:w="4961"/>
        <w:gridCol w:w="2551"/>
        <w:gridCol w:w="2268"/>
      </w:tblGrid>
      <w:tr w:rsidR="00B3054E" w:rsidTr="009804D3"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Pr="00BB3ED9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E" w:rsidRDefault="00B3054E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A61FFC" w:rsidRPr="00B3054E" w:rsidTr="009804D3">
        <w:tc>
          <w:tcPr>
            <w:tcW w:w="1276" w:type="dxa"/>
          </w:tcPr>
          <w:p w:rsidR="00A61FFC" w:rsidRPr="008979C7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 гр. (1)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бешенства и сибирской язвы</w:t>
            </w:r>
          </w:p>
        </w:tc>
        <w:tc>
          <w:tcPr>
            <w:tcW w:w="4961" w:type="dxa"/>
          </w:tcPr>
          <w:p w:rsidR="00A61FFC" w:rsidRDefault="00A61FFC" w:rsidP="00A61FFC">
            <w:pPr>
              <w:pStyle w:val="a4"/>
              <w:numPr>
                <w:ilvl w:val="0"/>
                <w:numId w:val="12"/>
              </w:numPr>
              <w:spacing w:line="240" w:lineRule="auto"/>
              <w:ind w:left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Бешенство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A61FFC" w:rsidRPr="002A2B52" w:rsidRDefault="00A61FFC" w:rsidP="00A61FFC">
            <w:pPr>
              <w:pStyle w:val="a4"/>
              <w:numPr>
                <w:ilvl w:val="0"/>
                <w:numId w:val="12"/>
              </w:numPr>
              <w:spacing w:line="240" w:lineRule="auto"/>
              <w:ind w:left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Особенности ухода за больными с бешенством.</w:t>
            </w:r>
          </w:p>
          <w:p w:rsidR="00A61FFC" w:rsidRPr="002A2B52" w:rsidRDefault="00A61FFC" w:rsidP="00A61FFC">
            <w:pPr>
              <w:pStyle w:val="a4"/>
              <w:numPr>
                <w:ilvl w:val="0"/>
                <w:numId w:val="12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Сибирская язва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FC" w:rsidRPr="009304C1" w:rsidRDefault="00A61FFC" w:rsidP="00A61FFC">
            <w:pPr>
              <w:pStyle w:val="a4"/>
              <w:numPr>
                <w:ilvl w:val="0"/>
                <w:numId w:val="12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сибирской язвой.</w:t>
            </w:r>
          </w:p>
        </w:tc>
        <w:tc>
          <w:tcPr>
            <w:tcW w:w="2551" w:type="dxa"/>
          </w:tcPr>
          <w:p w:rsidR="00A61FFC" w:rsidRPr="008E6826" w:rsidRDefault="00A61FFC" w:rsidP="00A61F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8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zulejxat.sulejmanova@mail.ru</w:t>
            </w:r>
          </w:p>
        </w:tc>
        <w:tc>
          <w:tcPr>
            <w:tcW w:w="2268" w:type="dxa"/>
          </w:tcPr>
          <w:p w:rsidR="00A61FFC" w:rsidRDefault="00A61FFC" w:rsidP="00A6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З.Р.</w:t>
            </w:r>
          </w:p>
        </w:tc>
      </w:tr>
      <w:tr w:rsidR="00B248B8" w:rsidRPr="00B3054E" w:rsidTr="009804D3">
        <w:tc>
          <w:tcPr>
            <w:tcW w:w="1276" w:type="dxa"/>
          </w:tcPr>
          <w:p w:rsidR="00B248B8" w:rsidRPr="00F1068C" w:rsidRDefault="00B248B8" w:rsidP="00B2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76" w:type="dxa"/>
            <w:gridSpan w:val="2"/>
          </w:tcPr>
          <w:p w:rsidR="00B248B8" w:rsidRDefault="00B248B8" w:rsidP="00B248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B248B8" w:rsidRDefault="00B248B8" w:rsidP="00B2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бешенства и сибирской язвы</w:t>
            </w:r>
          </w:p>
        </w:tc>
        <w:tc>
          <w:tcPr>
            <w:tcW w:w="4961" w:type="dxa"/>
          </w:tcPr>
          <w:p w:rsidR="00B248B8" w:rsidRDefault="00B248B8" w:rsidP="00B248B8">
            <w:pPr>
              <w:pStyle w:val="a4"/>
              <w:numPr>
                <w:ilvl w:val="0"/>
                <w:numId w:val="21"/>
              </w:numPr>
              <w:spacing w:line="240" w:lineRule="auto"/>
              <w:ind w:left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Бешенство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B248B8" w:rsidRPr="002A2B52" w:rsidRDefault="00B248B8" w:rsidP="00B248B8">
            <w:pPr>
              <w:pStyle w:val="a4"/>
              <w:numPr>
                <w:ilvl w:val="0"/>
                <w:numId w:val="21"/>
              </w:numPr>
              <w:spacing w:line="240" w:lineRule="auto"/>
              <w:ind w:left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Особенности ухода за больными с бешенством.</w:t>
            </w:r>
          </w:p>
          <w:p w:rsidR="00B248B8" w:rsidRPr="002A2B52" w:rsidRDefault="00B248B8" w:rsidP="00B248B8">
            <w:pPr>
              <w:pStyle w:val="a4"/>
              <w:numPr>
                <w:ilvl w:val="0"/>
                <w:numId w:val="21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Сибирская язва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B8" w:rsidRPr="009304C1" w:rsidRDefault="00B248B8" w:rsidP="00B248B8">
            <w:pPr>
              <w:pStyle w:val="a4"/>
              <w:numPr>
                <w:ilvl w:val="0"/>
                <w:numId w:val="21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сибирской язвой.</w:t>
            </w:r>
          </w:p>
        </w:tc>
        <w:tc>
          <w:tcPr>
            <w:tcW w:w="2551" w:type="dxa"/>
          </w:tcPr>
          <w:p w:rsidR="00B248B8" w:rsidRPr="00131A08" w:rsidRDefault="00B248B8" w:rsidP="00B248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B248B8" w:rsidRPr="00FD1D97" w:rsidRDefault="00B248B8" w:rsidP="00B24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A46624" w:rsidRPr="00B3054E" w:rsidTr="009804D3">
        <w:tc>
          <w:tcPr>
            <w:tcW w:w="1276" w:type="dxa"/>
          </w:tcPr>
          <w:p w:rsidR="00A46624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gridSpan w:val="2"/>
          </w:tcPr>
          <w:p w:rsidR="00A46624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3.2(1)</w:t>
            </w:r>
          </w:p>
        </w:tc>
        <w:tc>
          <w:tcPr>
            <w:tcW w:w="1843" w:type="dxa"/>
          </w:tcPr>
          <w:p w:rsidR="00A46624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беременности,в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родах и послеродовом периоде при кровотечениях и акушерском травматизме</w:t>
            </w:r>
          </w:p>
        </w:tc>
        <w:tc>
          <w:tcPr>
            <w:tcW w:w="4961" w:type="dxa"/>
          </w:tcPr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самопроизвольном выкидыше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ПП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ПОНРП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кровотечениях в последовом периоде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гипотоническом и атоническом кровотечении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отделение и выделение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последа.Ручное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полости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матки,осмотр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родовых путей,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последа,ушивание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разрывов мягких тканей родовых путей</w:t>
            </w:r>
          </w:p>
          <w:p w:rsidR="00A46624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</w:t>
            </w:r>
          </w:p>
          <w:p w:rsidR="00A46624" w:rsidRPr="00B37605" w:rsidRDefault="00A46624" w:rsidP="00A4662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наблюдения послеоперационного периода</w:t>
            </w:r>
          </w:p>
        </w:tc>
        <w:tc>
          <w:tcPr>
            <w:tcW w:w="2551" w:type="dxa"/>
          </w:tcPr>
          <w:p w:rsidR="00A46624" w:rsidRPr="00B37605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5F7D0E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E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A46624" w:rsidRPr="005F7D0E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E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A46624" w:rsidRPr="005F7D0E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E">
              <w:rPr>
                <w:rFonts w:ascii="Times New Roman" w:hAnsi="Times New Roman" w:cs="Times New Roman"/>
                <w:sz w:val="24"/>
                <w:szCs w:val="24"/>
              </w:rPr>
              <w:t>a.zagra@mail.ru</w:t>
            </w:r>
          </w:p>
          <w:p w:rsidR="00A46624" w:rsidRDefault="00A46624" w:rsidP="00A46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624" w:rsidRDefault="00A46624" w:rsidP="00A4662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</w:t>
            </w:r>
          </w:p>
        </w:tc>
      </w:tr>
      <w:tr w:rsidR="00A46624" w:rsidRPr="00B3054E" w:rsidTr="009804D3">
        <w:tc>
          <w:tcPr>
            <w:tcW w:w="1276" w:type="dxa"/>
          </w:tcPr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gridSpan w:val="2"/>
          </w:tcPr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Оказание помощи во время беременности, </w:t>
            </w: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родов и в послеродовом периоде при  кровотечениях, акушерском травматизме</w:t>
            </w:r>
          </w:p>
        </w:tc>
        <w:tc>
          <w:tcPr>
            <w:tcW w:w="4961" w:type="dxa"/>
          </w:tcPr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и наблюдение при самопроизвольном выкидыше.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при </w:t>
            </w:r>
            <w:proofErr w:type="spellStart"/>
            <w:r w:rsidRPr="00011086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плаценты.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и наблюдение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ПОНРП</w:t>
            </w: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>Уход и наблюдение при кровотечениях в последовом периоде.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 атонии матки.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Ручное отделение и выделение последа, ручное обследование полости матки, осмотр родовых путей, осмотр последа, </w:t>
            </w:r>
            <w:proofErr w:type="spellStart"/>
            <w:r w:rsidRPr="00011086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 разрывов мягких тканей родовых путей. 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</w:t>
            </w: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6624" w:rsidRPr="00011086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6">
              <w:rPr>
                <w:rFonts w:ascii="Times New Roman" w:hAnsi="Times New Roman" w:cs="Times New Roman"/>
                <w:sz w:val="24"/>
                <w:szCs w:val="24"/>
              </w:rPr>
              <w:t>Уход и наблюдение послеоперационного периода при кровотечениях.</w:t>
            </w:r>
          </w:p>
          <w:p w:rsidR="00A46624" w:rsidRPr="00F24268" w:rsidRDefault="00A46624" w:rsidP="00A46624">
            <w:pPr>
              <w:pStyle w:val="a4"/>
              <w:numPr>
                <w:ilvl w:val="0"/>
                <w:numId w:val="7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2551" w:type="dxa"/>
          </w:tcPr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A46624" w:rsidRPr="00F24268" w:rsidRDefault="000A1F98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6624" w:rsidRPr="00F24268" w:rsidRDefault="00A46624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6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2268" w:type="dxa"/>
          </w:tcPr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61FFC" w:rsidRPr="00B3054E" w:rsidTr="009804D3">
        <w:tc>
          <w:tcPr>
            <w:tcW w:w="1276" w:type="dxa"/>
          </w:tcPr>
          <w:p w:rsidR="00A61FFC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6" w:type="dxa"/>
            <w:gridSpan w:val="2"/>
          </w:tcPr>
          <w:p w:rsidR="00A61FFC" w:rsidRPr="00F1068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 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интоксикационного поражения ЦНС</w:t>
            </w:r>
          </w:p>
        </w:tc>
        <w:tc>
          <w:tcPr>
            <w:tcW w:w="4961" w:type="dxa"/>
          </w:tcPr>
          <w:p w:rsidR="00A61FFC" w:rsidRDefault="00A61FFC" w:rsidP="00A61FFC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ЦНС.</w:t>
            </w:r>
          </w:p>
          <w:p w:rsidR="00A61FFC" w:rsidRPr="00E9374D" w:rsidRDefault="00A61FFC" w:rsidP="00A61FFC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интоксикационного поражения ЦНС.</w:t>
            </w:r>
          </w:p>
          <w:p w:rsidR="00A61FFC" w:rsidRPr="00E9374D" w:rsidRDefault="00A61FFC" w:rsidP="00A61FFC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ЦНС.</w:t>
            </w:r>
          </w:p>
          <w:p w:rsidR="00A61FFC" w:rsidRPr="00D16BE9" w:rsidRDefault="00A61FFC" w:rsidP="00A61FFC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</w:t>
            </w:r>
            <w:r w:rsidRPr="00D1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FC" w:rsidRDefault="00A61FFC" w:rsidP="00A61FF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FC" w:rsidRPr="00FB7A76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1FFC" w:rsidRPr="00FB7A76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FFC" w:rsidRPr="003D087A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FFC" w:rsidRDefault="00A61FFC" w:rsidP="00A6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B3054E" w:rsidRPr="00B3054E" w:rsidTr="009804D3">
        <w:tc>
          <w:tcPr>
            <w:tcW w:w="1276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276" w:type="dxa"/>
            <w:gridSpan w:val="2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3к 2гр</w:t>
            </w:r>
          </w:p>
        </w:tc>
        <w:tc>
          <w:tcPr>
            <w:tcW w:w="1843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глотки</w:t>
            </w:r>
          </w:p>
        </w:tc>
        <w:tc>
          <w:tcPr>
            <w:tcW w:w="4961" w:type="dxa"/>
          </w:tcPr>
          <w:p w:rsidR="00B3054E" w:rsidRPr="00A46624" w:rsidRDefault="00B3054E" w:rsidP="00A46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2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551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4E" w:rsidRPr="00E6639D" w:rsidTr="009804D3">
        <w:tc>
          <w:tcPr>
            <w:tcW w:w="1276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6" w:type="dxa"/>
            <w:gridSpan w:val="2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спринтерского бега.</w:t>
            </w:r>
          </w:p>
        </w:tc>
        <w:tc>
          <w:tcPr>
            <w:tcW w:w="4961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бега на короткие дистанции.</w:t>
            </w:r>
          </w:p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(специальные беговые упражнения).</w:t>
            </w:r>
          </w:p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К.Н.:  бег 100 метров.</w:t>
            </w:r>
          </w:p>
        </w:tc>
        <w:tc>
          <w:tcPr>
            <w:tcW w:w="2551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B248B8" w:rsidRPr="00E6639D" w:rsidTr="009804D3">
        <w:tc>
          <w:tcPr>
            <w:tcW w:w="1276" w:type="dxa"/>
          </w:tcPr>
          <w:p w:rsidR="00B248B8" w:rsidRPr="00F1068C" w:rsidRDefault="00B248B8" w:rsidP="00B2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B248B8" w:rsidRPr="00F1068C" w:rsidRDefault="00B248B8" w:rsidP="00B2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B248B8" w:rsidRDefault="00B248B8" w:rsidP="00B2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гриппа,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аденовирусной инфекции, инфекционного мононуклеоза, дифтерии, менингококковой инфекции</w:t>
            </w:r>
          </w:p>
        </w:tc>
        <w:tc>
          <w:tcPr>
            <w:tcW w:w="4961" w:type="dxa"/>
          </w:tcPr>
          <w:p w:rsidR="00B248B8" w:rsidRPr="002A2B52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Грипп, </w:t>
            </w:r>
            <w:proofErr w:type="spellStart"/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парагрипп</w:t>
            </w:r>
            <w:proofErr w:type="spellEnd"/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B248B8" w:rsidRPr="002A2B52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Аденовирусная инфекция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  <w:r w:rsidRPr="002A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B8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Инфекционный мононуклеоз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</w:p>
          <w:p w:rsidR="00B248B8" w:rsidRPr="002A2B52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382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Дифтерия: лечение</w:t>
            </w:r>
          </w:p>
          <w:p w:rsidR="00B248B8" w:rsidRPr="00A27F7F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2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</w:t>
            </w:r>
            <w:r w:rsidRPr="002A2B5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лечение</w:t>
            </w:r>
          </w:p>
          <w:p w:rsidR="00B248B8" w:rsidRPr="009304C1" w:rsidRDefault="00B248B8" w:rsidP="00B248B8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больными.</w:t>
            </w:r>
          </w:p>
        </w:tc>
        <w:tc>
          <w:tcPr>
            <w:tcW w:w="2551" w:type="dxa"/>
          </w:tcPr>
          <w:p w:rsidR="00B248B8" w:rsidRPr="00402694" w:rsidRDefault="00B248B8" w:rsidP="00B2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248B8" w:rsidRPr="00F1068C" w:rsidRDefault="00B248B8" w:rsidP="00B2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8B8" w:rsidRPr="00D017C7" w:rsidRDefault="00B248B8" w:rsidP="00B24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А.Г.</w:t>
            </w:r>
          </w:p>
        </w:tc>
      </w:tr>
      <w:tr w:rsidR="00B3054E" w:rsidRPr="00E6639D" w:rsidTr="009804D3">
        <w:tc>
          <w:tcPr>
            <w:tcW w:w="1276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843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скоростной выносливости.</w:t>
            </w:r>
          </w:p>
        </w:tc>
        <w:tc>
          <w:tcPr>
            <w:tcW w:w="4961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1.Специальная беговая подготовка. Бег отрезками: 20,30,40 метров </w:t>
            </w:r>
          </w:p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для развития физических качеств.</w:t>
            </w:r>
          </w:p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К.Н.:  бег 200 метров.</w:t>
            </w:r>
          </w:p>
        </w:tc>
        <w:tc>
          <w:tcPr>
            <w:tcW w:w="2551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B3054E" w:rsidRPr="005B6D70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DE0453" w:rsidRPr="00E6639D" w:rsidTr="009804D3">
        <w:tc>
          <w:tcPr>
            <w:tcW w:w="1276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3.2 гр.</w:t>
            </w:r>
          </w:p>
        </w:tc>
        <w:tc>
          <w:tcPr>
            <w:tcW w:w="1843" w:type="dxa"/>
          </w:tcPr>
          <w:p w:rsidR="00DE0453" w:rsidRPr="00DE0453" w:rsidRDefault="00DE0453" w:rsidP="00DE0453">
            <w:pPr>
              <w:rPr>
                <w:rFonts w:ascii="Times New Roman" w:eastAsia="HGPMinchoL" w:hAnsi="Times New Roman"/>
                <w:sz w:val="24"/>
                <w:szCs w:val="24"/>
              </w:rPr>
            </w:pPr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 xml:space="preserve">Защита населения </w:t>
            </w:r>
            <w:proofErr w:type="spellStart"/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>прирегулярных</w:t>
            </w:r>
            <w:proofErr w:type="spellEnd"/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 xml:space="preserve"> вулканах, бурях, снежных заносов, вьюгах</w:t>
            </w:r>
          </w:p>
        </w:tc>
        <w:tc>
          <w:tcPr>
            <w:tcW w:w="4961" w:type="dxa"/>
          </w:tcPr>
          <w:p w:rsidR="00DE0453" w:rsidRPr="00DE0453" w:rsidRDefault="00DE0453" w:rsidP="00DE0453">
            <w:pPr>
              <w:pStyle w:val="Style6"/>
              <w:numPr>
                <w:ilvl w:val="0"/>
                <w:numId w:val="22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 xml:space="preserve">Перечислить поражения, характерных для </w:t>
            </w:r>
            <w:proofErr w:type="spellStart"/>
            <w:r w:rsidRPr="00DE0453">
              <w:rPr>
                <w:rStyle w:val="FontStyle16"/>
                <w:sz w:val="24"/>
                <w:szCs w:val="24"/>
              </w:rPr>
              <w:t>землятрясений</w:t>
            </w:r>
            <w:proofErr w:type="spellEnd"/>
            <w:r w:rsidRPr="00DE0453">
              <w:rPr>
                <w:rStyle w:val="FontStyle16"/>
                <w:sz w:val="24"/>
                <w:szCs w:val="24"/>
              </w:rPr>
              <w:t>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2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Отморожения.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2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Травмы при стихийных бедствиях.</w:t>
            </w:r>
          </w:p>
        </w:tc>
        <w:tc>
          <w:tcPr>
            <w:tcW w:w="2551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DE0453" w:rsidRPr="00DE0453" w:rsidRDefault="000A1F98" w:rsidP="00DE045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DE0453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24" w:rsidRPr="00E6639D" w:rsidTr="009804D3">
        <w:tc>
          <w:tcPr>
            <w:tcW w:w="1276" w:type="dxa"/>
          </w:tcPr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624" w:rsidRPr="00F24268" w:rsidRDefault="00A46624" w:rsidP="00A46624">
            <w:pPr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пациентам с нарушениями менструального цикла и бесплодием</w:t>
            </w:r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624" w:rsidRPr="00367F9C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9C">
              <w:rPr>
                <w:rFonts w:ascii="Times New Roman" w:hAnsi="Times New Roman" w:cs="Times New Roman"/>
                <w:sz w:val="24"/>
                <w:szCs w:val="24"/>
              </w:rPr>
              <w:t>Диф.диагностика</w:t>
            </w:r>
            <w:proofErr w:type="spellEnd"/>
            <w:r w:rsidRPr="00367F9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менструального цикла.</w:t>
            </w:r>
          </w:p>
          <w:p w:rsidR="00A46624" w:rsidRPr="00367F9C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пациенток с нарушениями менструального цикла. </w:t>
            </w:r>
          </w:p>
          <w:p w:rsidR="00A46624" w:rsidRPr="00367F9C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пациентов с бесплодием. </w:t>
            </w:r>
          </w:p>
          <w:p w:rsidR="00A46624" w:rsidRPr="00367F9C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нарушения менструального цикла и бесплодия</w:t>
            </w:r>
          </w:p>
          <w:p w:rsidR="00A46624" w:rsidRPr="00367F9C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t>Оперативные методы лечения нарушения менструального цикла и бесплодия</w:t>
            </w:r>
          </w:p>
          <w:p w:rsidR="00A46624" w:rsidRPr="00F24268" w:rsidRDefault="00A46624" w:rsidP="00A46624">
            <w:pPr>
              <w:pStyle w:val="a4"/>
              <w:numPr>
                <w:ilvl w:val="0"/>
                <w:numId w:val="8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Искусственная </w:t>
            </w:r>
            <w:proofErr w:type="spellStart"/>
            <w:r w:rsidRPr="00367F9C">
              <w:rPr>
                <w:rFonts w:ascii="Times New Roman" w:hAnsi="Times New Roman" w:cs="Times New Roman"/>
                <w:sz w:val="24"/>
                <w:szCs w:val="24"/>
              </w:rPr>
              <w:t>инсеменация</w:t>
            </w:r>
            <w:proofErr w:type="spellEnd"/>
            <w:r w:rsidRPr="00367F9C">
              <w:rPr>
                <w:rFonts w:ascii="Times New Roman" w:hAnsi="Times New Roman" w:cs="Times New Roman"/>
                <w:sz w:val="24"/>
                <w:szCs w:val="24"/>
              </w:rPr>
              <w:t xml:space="preserve"> (ИИ) и экстракорпоральное оплодотворение (ЭКО).</w:t>
            </w:r>
          </w:p>
        </w:tc>
        <w:tc>
          <w:tcPr>
            <w:tcW w:w="2551" w:type="dxa"/>
          </w:tcPr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A46624" w:rsidRPr="00F24268" w:rsidRDefault="000A1F98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6624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6624" w:rsidRPr="00F24268" w:rsidRDefault="00A46624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46624" w:rsidRPr="00F24268" w:rsidRDefault="00A46624" w:rsidP="00A46624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9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A46624" w:rsidRPr="00F24268" w:rsidRDefault="00A46624" w:rsidP="00A466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гинекологии для фельдшеров и акушерок [Электронный ресурс] </w:t>
            </w:r>
          </w:p>
        </w:tc>
        <w:tc>
          <w:tcPr>
            <w:tcW w:w="2268" w:type="dxa"/>
          </w:tcPr>
          <w:p w:rsidR="00A46624" w:rsidRPr="00F24268" w:rsidRDefault="00A46624" w:rsidP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3054E" w:rsidRPr="00E6639D" w:rsidTr="009804D3">
        <w:tc>
          <w:tcPr>
            <w:tcW w:w="1276" w:type="dxa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3.2(1)</w:t>
            </w:r>
          </w:p>
        </w:tc>
        <w:tc>
          <w:tcPr>
            <w:tcW w:w="1843" w:type="dxa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помощи пациентам с нарушениями менструального цикла и бесплодием</w:t>
            </w:r>
          </w:p>
        </w:tc>
        <w:tc>
          <w:tcPr>
            <w:tcW w:w="4961" w:type="dxa"/>
          </w:tcPr>
          <w:p w:rsidR="00B3054E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менструального цикла</w:t>
            </w:r>
          </w:p>
          <w:p w:rsidR="00B3054E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лечения пациенток с нарушениями менструального цикла</w:t>
            </w:r>
          </w:p>
          <w:p w:rsidR="00B3054E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лечения пациенток с бесплодием</w:t>
            </w:r>
          </w:p>
          <w:p w:rsidR="00B3054E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 методы лечения нарушений менструального цикла и бесплодия</w:t>
            </w:r>
          </w:p>
          <w:p w:rsidR="00B3054E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Оперативные методы лечения</w:t>
            </w:r>
          </w:p>
          <w:p w:rsidR="00B3054E" w:rsidRPr="00BD2FF3" w:rsidRDefault="00B3054E" w:rsidP="00B3054E">
            <w:pPr>
              <w:pStyle w:val="a4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инсеменация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(ИИ) и экстракорпорального оплодотворения(ЭКО)   </w:t>
            </w:r>
          </w:p>
        </w:tc>
        <w:tc>
          <w:tcPr>
            <w:tcW w:w="2551" w:type="dxa"/>
          </w:tcPr>
          <w:p w:rsidR="00B3054E" w:rsidRPr="00B37605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</w:p>
          <w:p w:rsidR="00B3054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2268" w:type="dxa"/>
          </w:tcPr>
          <w:p w:rsidR="00B3054E" w:rsidRDefault="00B3054E" w:rsidP="00B3054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</w:t>
            </w:r>
          </w:p>
        </w:tc>
      </w:tr>
      <w:tr w:rsidR="00A61FFC" w:rsidRPr="00E6639D" w:rsidTr="009804D3">
        <w:tc>
          <w:tcPr>
            <w:tcW w:w="1276" w:type="dxa"/>
          </w:tcPr>
          <w:p w:rsidR="00A61FFC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</w:p>
        </w:tc>
        <w:tc>
          <w:tcPr>
            <w:tcW w:w="1276" w:type="dxa"/>
            <w:gridSpan w:val="2"/>
          </w:tcPr>
          <w:p w:rsidR="00A61FFC" w:rsidRPr="00F1068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неврологических расстройств</w:t>
            </w:r>
          </w:p>
        </w:tc>
        <w:tc>
          <w:tcPr>
            <w:tcW w:w="4961" w:type="dxa"/>
          </w:tcPr>
          <w:p w:rsidR="00A61FFC" w:rsidRPr="00DF3A79" w:rsidRDefault="00A61FFC" w:rsidP="00A61FFC">
            <w:pPr>
              <w:pStyle w:val="a4"/>
              <w:numPr>
                <w:ilvl w:val="0"/>
                <w:numId w:val="16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Принципы лечения неврологических расстройств.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6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6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и противопоказания к применению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6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ухода за больными с различными неврологическими расстройствами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6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применения лекарственных средств у разных возрастных групп</w:t>
            </w:r>
          </w:p>
        </w:tc>
        <w:tc>
          <w:tcPr>
            <w:tcW w:w="2551" w:type="dxa"/>
          </w:tcPr>
          <w:p w:rsidR="00A61FFC" w:rsidRDefault="00A61FFC" w:rsidP="00A61FFC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2268" w:type="dxa"/>
          </w:tcPr>
          <w:p w:rsidR="00A61FFC" w:rsidRDefault="00A61FFC" w:rsidP="00A61FFC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61FFC" w:rsidRPr="00E6639D" w:rsidTr="009804D3">
        <w:tc>
          <w:tcPr>
            <w:tcW w:w="1276" w:type="dxa"/>
          </w:tcPr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gridSpan w:val="2"/>
          </w:tcPr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FC" w:rsidRPr="00F24268" w:rsidRDefault="00A61FFC" w:rsidP="00A61FFC">
            <w:pPr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пациентам с послеродовыми </w:t>
            </w: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инфекционными заболеваниями</w:t>
            </w:r>
          </w:p>
        </w:tc>
        <w:tc>
          <w:tcPr>
            <w:tcW w:w="4961" w:type="dxa"/>
          </w:tcPr>
          <w:p w:rsidR="00A61FFC" w:rsidRPr="00E442E8" w:rsidRDefault="00A61FFC" w:rsidP="00A61FFC">
            <w:pPr>
              <w:pStyle w:val="a4"/>
              <w:numPr>
                <w:ilvl w:val="0"/>
                <w:numId w:val="10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и наблюдение за 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42E8">
              <w:rPr>
                <w:rFonts w:ascii="Times New Roman" w:hAnsi="Times New Roman" w:cs="Times New Roman"/>
                <w:sz w:val="24"/>
                <w:szCs w:val="24"/>
              </w:rPr>
              <w:t>ами с послеродовыми инфекционными заболеваниями.</w:t>
            </w:r>
          </w:p>
          <w:p w:rsidR="00A61FFC" w:rsidRPr="00E442E8" w:rsidRDefault="00A61FFC" w:rsidP="00A61FFC">
            <w:pPr>
              <w:pStyle w:val="a4"/>
              <w:numPr>
                <w:ilvl w:val="0"/>
                <w:numId w:val="10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</w:t>
            </w:r>
            <w:r w:rsidRPr="00E4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E4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1FFC" w:rsidRPr="00F24268" w:rsidRDefault="00A61FFC" w:rsidP="00A61FFC">
            <w:pPr>
              <w:pStyle w:val="a4"/>
              <w:numPr>
                <w:ilvl w:val="0"/>
                <w:numId w:val="10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  <w:r w:rsidRPr="00E4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61FFC" w:rsidRPr="00F24268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A61FFC" w:rsidRPr="00F24268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A61FFC" w:rsidRPr="00F24268" w:rsidRDefault="000A1F98" w:rsidP="00A61FFC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1FFC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1FFC" w:rsidRPr="00F24268" w:rsidRDefault="00A61FFC" w:rsidP="00A61FFC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61FFC" w:rsidRPr="00F24268" w:rsidRDefault="00A61FFC" w:rsidP="00A61FFC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1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A61FFC" w:rsidRPr="00F24268" w:rsidRDefault="00A61FFC" w:rsidP="00A61F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2268" w:type="dxa"/>
          </w:tcPr>
          <w:p w:rsidR="00A61FFC" w:rsidRPr="00F24268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3054E" w:rsidRPr="00E6639D" w:rsidTr="009804D3">
        <w:tc>
          <w:tcPr>
            <w:tcW w:w="1276" w:type="dxa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gridSpan w:val="2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3.2(1)</w:t>
            </w:r>
          </w:p>
        </w:tc>
        <w:tc>
          <w:tcPr>
            <w:tcW w:w="1843" w:type="dxa"/>
          </w:tcPr>
          <w:p w:rsidR="00B3054E" w:rsidRDefault="00B3054E" w:rsidP="00B3054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пациентам с послеродовыми инфекционными заболеваниями</w:t>
            </w:r>
          </w:p>
        </w:tc>
        <w:tc>
          <w:tcPr>
            <w:tcW w:w="4961" w:type="dxa"/>
          </w:tcPr>
          <w:p w:rsidR="00B3054E" w:rsidRDefault="00B3054E" w:rsidP="00B3054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наблюдение за пациентами с послеродовыми инфекционными заболеваниями</w:t>
            </w:r>
          </w:p>
          <w:p w:rsidR="00B3054E" w:rsidRDefault="00B3054E" w:rsidP="00B3054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</w:t>
            </w:r>
          </w:p>
          <w:p w:rsidR="00B3054E" w:rsidRDefault="00B3054E" w:rsidP="00B3054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B3054E" w:rsidRPr="00BD2FF3" w:rsidRDefault="00B3054E" w:rsidP="00B3054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лечения родильниц с послеродовыми инфекционными заболеваниями</w:t>
            </w:r>
          </w:p>
          <w:p w:rsidR="00B3054E" w:rsidRPr="00C001BB" w:rsidRDefault="00B3054E" w:rsidP="00B3054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054E" w:rsidRPr="0085688B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B3054E" w:rsidRPr="005F7D0E" w:rsidRDefault="00B3054E" w:rsidP="00B3054E">
            <w:pPr>
              <w:rPr>
                <w:rFonts w:ascii="Times New Roman" w:hAnsi="Times New Roman" w:cs="Times New Roman"/>
              </w:rPr>
            </w:pPr>
          </w:p>
          <w:p w:rsidR="00B3054E" w:rsidRDefault="00B3054E" w:rsidP="00B3054E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2268" w:type="dxa"/>
          </w:tcPr>
          <w:p w:rsidR="00B3054E" w:rsidRDefault="00B3054E" w:rsidP="00B3054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</w:t>
            </w:r>
          </w:p>
        </w:tc>
      </w:tr>
      <w:tr w:rsidR="00B3054E" w:rsidRPr="0057694D" w:rsidTr="009804D3">
        <w:tc>
          <w:tcPr>
            <w:tcW w:w="1276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276" w:type="dxa"/>
            <w:gridSpan w:val="2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3к 2гр</w:t>
            </w:r>
          </w:p>
        </w:tc>
        <w:tc>
          <w:tcPr>
            <w:tcW w:w="1843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Лечение заболеваний глотки</w:t>
            </w:r>
          </w:p>
        </w:tc>
        <w:tc>
          <w:tcPr>
            <w:tcW w:w="4961" w:type="dxa"/>
          </w:tcPr>
          <w:p w:rsidR="00B3054E" w:rsidRPr="00B3054E" w:rsidRDefault="00B3054E" w:rsidP="00B3054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Лечение ангины, аденоидов 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танзелита</w:t>
            </w:r>
            <w:proofErr w:type="spellEnd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 и заглоточного абсцесса.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Катаральная ангина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Фолликулярная ангина 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Лакунарная  ангина </w:t>
            </w:r>
          </w:p>
        </w:tc>
        <w:tc>
          <w:tcPr>
            <w:tcW w:w="2551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FC" w:rsidRPr="0057694D" w:rsidTr="009804D3">
        <w:tc>
          <w:tcPr>
            <w:tcW w:w="1276" w:type="dxa"/>
          </w:tcPr>
          <w:p w:rsidR="00A61FFC" w:rsidRPr="00F1068C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6" w:type="dxa"/>
            <w:gridSpan w:val="2"/>
          </w:tcPr>
          <w:p w:rsidR="00A61FFC" w:rsidRPr="00F1068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61FFC" w:rsidRPr="00F1068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болезней периферической нервной системы, сосудистых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ЦНС</w:t>
            </w:r>
          </w:p>
        </w:tc>
        <w:tc>
          <w:tcPr>
            <w:tcW w:w="4961" w:type="dxa"/>
          </w:tcPr>
          <w:p w:rsidR="00A61FFC" w:rsidRDefault="00A61FFC" w:rsidP="00A61FFC">
            <w:pPr>
              <w:pStyle w:val="a4"/>
              <w:numPr>
                <w:ilvl w:val="0"/>
                <w:numId w:val="17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болезней периферической нервной системы.</w:t>
            </w:r>
          </w:p>
          <w:p w:rsidR="00A61FFC" w:rsidRPr="00261889" w:rsidRDefault="00A61FFC" w:rsidP="00A61FFC">
            <w:pPr>
              <w:pStyle w:val="a4"/>
              <w:numPr>
                <w:ilvl w:val="0"/>
                <w:numId w:val="17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89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261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1889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26188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A61FFC" w:rsidRDefault="00A61FFC" w:rsidP="00A61FFC">
            <w:pPr>
              <w:pStyle w:val="a4"/>
              <w:numPr>
                <w:ilvl w:val="0"/>
                <w:numId w:val="17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болезней сосудистых заболеваний ЦНС.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7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ухода за больными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1FFC" w:rsidRPr="003B6614" w:rsidRDefault="00A61FFC" w:rsidP="00A61FFC">
            <w:pPr>
              <w:pStyle w:val="a4"/>
              <w:numPr>
                <w:ilvl w:val="0"/>
                <w:numId w:val="17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применения лекарственных средств у разных возрастных групп</w:t>
            </w:r>
          </w:p>
        </w:tc>
        <w:tc>
          <w:tcPr>
            <w:tcW w:w="2551" w:type="dxa"/>
          </w:tcPr>
          <w:p w:rsidR="00A61FFC" w:rsidRDefault="00A61FFC" w:rsidP="00A61FFC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2268" w:type="dxa"/>
          </w:tcPr>
          <w:p w:rsidR="00A61FFC" w:rsidRDefault="00A61FFC" w:rsidP="00A61FFC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E0453" w:rsidRPr="0057694D" w:rsidTr="009804D3">
        <w:tc>
          <w:tcPr>
            <w:tcW w:w="1276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3.2 гр.</w:t>
            </w:r>
          </w:p>
        </w:tc>
        <w:tc>
          <w:tcPr>
            <w:tcW w:w="1843" w:type="dxa"/>
          </w:tcPr>
          <w:p w:rsidR="00DE0453" w:rsidRPr="00DE0453" w:rsidRDefault="00DE0453" w:rsidP="00DE0453">
            <w:pPr>
              <w:rPr>
                <w:rFonts w:ascii="Times New Roman" w:eastAsia="HGPMinchoL" w:hAnsi="Times New Roman"/>
                <w:sz w:val="24"/>
                <w:szCs w:val="24"/>
              </w:rPr>
            </w:pPr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 xml:space="preserve">Защита населениям при авариях на транспорте, </w:t>
            </w:r>
            <w:proofErr w:type="spellStart"/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>дтп</w:t>
            </w:r>
            <w:proofErr w:type="spellEnd"/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>, авиа, ж/д.</w:t>
            </w:r>
          </w:p>
        </w:tc>
        <w:tc>
          <w:tcPr>
            <w:tcW w:w="4961" w:type="dxa"/>
          </w:tcPr>
          <w:p w:rsidR="00DE0453" w:rsidRPr="00DE0453" w:rsidRDefault="00DE0453" w:rsidP="00DE0453">
            <w:pPr>
              <w:pStyle w:val="Style6"/>
              <w:numPr>
                <w:ilvl w:val="0"/>
                <w:numId w:val="23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Причины, приводящие к ДТП.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3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Виды травм.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3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Первая помощь.</w:t>
            </w:r>
          </w:p>
        </w:tc>
        <w:tc>
          <w:tcPr>
            <w:tcW w:w="2551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DE0453" w:rsidRPr="00DE0453" w:rsidRDefault="000A1F98" w:rsidP="00DE045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DE0453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4E" w:rsidRPr="0057694D" w:rsidTr="009804D3">
        <w:tc>
          <w:tcPr>
            <w:tcW w:w="1276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276" w:type="dxa"/>
            <w:gridSpan w:val="2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3к 2гр</w:t>
            </w:r>
          </w:p>
        </w:tc>
        <w:tc>
          <w:tcPr>
            <w:tcW w:w="1843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Лечение заболеваний гортани</w:t>
            </w:r>
          </w:p>
        </w:tc>
        <w:tc>
          <w:tcPr>
            <w:tcW w:w="4961" w:type="dxa"/>
          </w:tcPr>
          <w:p w:rsidR="00B3054E" w:rsidRPr="00B3054E" w:rsidRDefault="00B3054E" w:rsidP="00B3054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гортани 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Лечение ложного крупа 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Лечение дифтерии гортани</w:t>
            </w:r>
          </w:p>
          <w:p w:rsidR="00B3054E" w:rsidRPr="00B3054E" w:rsidRDefault="00B3054E" w:rsidP="00B3054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Лечение стеноза гортани</w:t>
            </w:r>
          </w:p>
        </w:tc>
        <w:tc>
          <w:tcPr>
            <w:tcW w:w="2551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3054E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3054E" w:rsidRPr="00B3054E" w:rsidRDefault="00B3054E" w:rsidP="00B3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53" w:rsidRPr="0057694D" w:rsidTr="009804D3">
        <w:tc>
          <w:tcPr>
            <w:tcW w:w="1276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>3.2 гр.</w:t>
            </w:r>
          </w:p>
        </w:tc>
        <w:tc>
          <w:tcPr>
            <w:tcW w:w="1843" w:type="dxa"/>
          </w:tcPr>
          <w:p w:rsidR="00DE0453" w:rsidRPr="00DE0453" w:rsidRDefault="00DE0453" w:rsidP="00DE0453">
            <w:pPr>
              <w:rPr>
                <w:rFonts w:ascii="Times New Roman" w:eastAsia="HGPMinchoL" w:hAnsi="Times New Roman"/>
                <w:sz w:val="24"/>
                <w:szCs w:val="24"/>
              </w:rPr>
            </w:pPr>
            <w:r w:rsidRPr="00DE0453">
              <w:rPr>
                <w:rFonts w:ascii="Times New Roman" w:eastAsia="HGPMinchoL" w:hAnsi="Times New Roman"/>
                <w:sz w:val="24"/>
                <w:szCs w:val="24"/>
              </w:rPr>
              <w:t>Защита населениям при авариях на ХОО, ПВОО</w:t>
            </w:r>
          </w:p>
        </w:tc>
        <w:tc>
          <w:tcPr>
            <w:tcW w:w="4961" w:type="dxa"/>
          </w:tcPr>
          <w:p w:rsidR="00DE0453" w:rsidRPr="00DE0453" w:rsidRDefault="00DE0453" w:rsidP="00DE0453">
            <w:pPr>
              <w:pStyle w:val="Style6"/>
              <w:numPr>
                <w:ilvl w:val="0"/>
                <w:numId w:val="24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Последствия аварии на ХОО.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4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 xml:space="preserve">Принцип </w:t>
            </w:r>
            <w:proofErr w:type="spellStart"/>
            <w:r w:rsidRPr="00DE0453">
              <w:rPr>
                <w:rStyle w:val="FontStyle16"/>
                <w:sz w:val="24"/>
                <w:szCs w:val="24"/>
              </w:rPr>
              <w:t>антидотной</w:t>
            </w:r>
            <w:proofErr w:type="spellEnd"/>
            <w:r w:rsidRPr="00DE0453">
              <w:rPr>
                <w:rStyle w:val="FontStyle16"/>
                <w:sz w:val="24"/>
                <w:szCs w:val="24"/>
              </w:rPr>
              <w:t xml:space="preserve"> терапии.</w:t>
            </w:r>
          </w:p>
          <w:p w:rsidR="00DE0453" w:rsidRPr="00DE0453" w:rsidRDefault="00DE0453" w:rsidP="00DE0453">
            <w:pPr>
              <w:pStyle w:val="Style6"/>
              <w:numPr>
                <w:ilvl w:val="0"/>
                <w:numId w:val="24"/>
              </w:numPr>
              <w:rPr>
                <w:rStyle w:val="FontStyle16"/>
                <w:sz w:val="24"/>
                <w:szCs w:val="24"/>
              </w:rPr>
            </w:pPr>
            <w:r w:rsidRPr="00DE0453">
              <w:rPr>
                <w:rStyle w:val="FontStyle16"/>
                <w:sz w:val="24"/>
                <w:szCs w:val="24"/>
              </w:rPr>
              <w:t>Характеристика аварий на ПВОО</w:t>
            </w:r>
          </w:p>
        </w:tc>
        <w:tc>
          <w:tcPr>
            <w:tcW w:w="2551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DE0453" w:rsidRPr="00DE0453" w:rsidRDefault="000A1F98" w:rsidP="00DE045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0453" w:rsidRPr="00DE04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  <w:r w:rsidRPr="00DE0453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DE0453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DE0453" w:rsidRPr="00DE0453" w:rsidRDefault="00DE0453" w:rsidP="00DE0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FC" w:rsidRPr="0057694D" w:rsidTr="009804D3">
        <w:tc>
          <w:tcPr>
            <w:tcW w:w="1276" w:type="dxa"/>
          </w:tcPr>
          <w:p w:rsidR="00A61FFC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</w:p>
        </w:tc>
        <w:tc>
          <w:tcPr>
            <w:tcW w:w="1276" w:type="dxa"/>
            <w:gridSpan w:val="2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неврологических расстройств</w:t>
            </w:r>
          </w:p>
        </w:tc>
        <w:tc>
          <w:tcPr>
            <w:tcW w:w="4961" w:type="dxa"/>
          </w:tcPr>
          <w:p w:rsidR="00A61FFC" w:rsidRPr="00DF3A79" w:rsidRDefault="00A61FFC" w:rsidP="00A61FFC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Принципы лечения неврологических расстройств.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и противопоказания к применению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ухода за больными с различными неврологическими расстройствами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применения лекарственных средств у разных возрастных групп</w:t>
            </w:r>
          </w:p>
        </w:tc>
        <w:tc>
          <w:tcPr>
            <w:tcW w:w="2551" w:type="dxa"/>
          </w:tcPr>
          <w:p w:rsidR="00A61FFC" w:rsidRPr="00FB7A76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1FFC" w:rsidRPr="00FB7A76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FFC" w:rsidRPr="003D087A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FFC" w:rsidRDefault="00A61FFC" w:rsidP="00A6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61FFC" w:rsidRPr="00E6639D" w:rsidTr="009804D3">
        <w:tc>
          <w:tcPr>
            <w:tcW w:w="1276" w:type="dxa"/>
          </w:tcPr>
          <w:p w:rsidR="00A61FFC" w:rsidRDefault="00A61FFC" w:rsidP="00A61F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598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  <w:gridSpan w:val="2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неврологических расстройств</w:t>
            </w:r>
          </w:p>
        </w:tc>
        <w:tc>
          <w:tcPr>
            <w:tcW w:w="4961" w:type="dxa"/>
          </w:tcPr>
          <w:p w:rsidR="00A61FFC" w:rsidRPr="00DF3A79" w:rsidRDefault="00A61FFC" w:rsidP="00A61FFC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Принципы лечения неврологических расстройств.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и противопоказания к применению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ухода за больными с различными неврологическими расстройствами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применения лекарственных средств у разных возрастных групп</w:t>
            </w:r>
          </w:p>
        </w:tc>
        <w:tc>
          <w:tcPr>
            <w:tcW w:w="2551" w:type="dxa"/>
          </w:tcPr>
          <w:p w:rsidR="00A61FFC" w:rsidRPr="00691E68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A61FFC" w:rsidRPr="00327951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FFC" w:rsidRPr="00162A43" w:rsidRDefault="00A61FFC" w:rsidP="00A6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A61FFC" w:rsidRPr="00E6639D" w:rsidTr="009804D3">
        <w:tc>
          <w:tcPr>
            <w:tcW w:w="1276" w:type="dxa"/>
          </w:tcPr>
          <w:p w:rsidR="00A61FFC" w:rsidRDefault="00A61FFC" w:rsidP="00A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76" w:type="dxa"/>
            <w:gridSpan w:val="2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A61FFC" w:rsidRDefault="00A61FFC" w:rsidP="00A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неврологических расстройств</w:t>
            </w:r>
          </w:p>
        </w:tc>
        <w:tc>
          <w:tcPr>
            <w:tcW w:w="4961" w:type="dxa"/>
          </w:tcPr>
          <w:p w:rsidR="00A61FFC" w:rsidRPr="00DF3A79" w:rsidRDefault="00A61FFC" w:rsidP="00A61FFC">
            <w:pPr>
              <w:pStyle w:val="a4"/>
              <w:numPr>
                <w:ilvl w:val="0"/>
                <w:numId w:val="1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Принципы лечения неврологических расстройств.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и противопоказания к применению лекарственных средств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ухода за больными с различными неврологическими расстройствами</w:t>
            </w:r>
          </w:p>
          <w:p w:rsidR="00A61FFC" w:rsidRPr="00DF3A79" w:rsidRDefault="00A61FFC" w:rsidP="00A61FFC">
            <w:pPr>
              <w:pStyle w:val="a4"/>
              <w:numPr>
                <w:ilvl w:val="0"/>
                <w:numId w:val="1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применения лекарственных средств у разных возрастных групп</w:t>
            </w:r>
          </w:p>
        </w:tc>
        <w:tc>
          <w:tcPr>
            <w:tcW w:w="2551" w:type="dxa"/>
          </w:tcPr>
          <w:p w:rsidR="00A61FFC" w:rsidRDefault="00A61FFC" w:rsidP="00A61FFC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2268" w:type="dxa"/>
          </w:tcPr>
          <w:p w:rsidR="00A61FFC" w:rsidRDefault="00A61FFC" w:rsidP="00A61FFC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6B19E6" w:rsidRDefault="006B19E6">
      <w:bookmarkStart w:id="0" w:name="_GoBack"/>
      <w:bookmarkEnd w:id="0"/>
    </w:p>
    <w:sectPr w:rsidR="006B19E6" w:rsidSect="00B30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32F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2A62"/>
    <w:multiLevelType w:val="hybridMultilevel"/>
    <w:tmpl w:val="F750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AB5"/>
    <w:multiLevelType w:val="hybridMultilevel"/>
    <w:tmpl w:val="42B20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369A5"/>
    <w:multiLevelType w:val="hybridMultilevel"/>
    <w:tmpl w:val="7A7E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F23ED"/>
    <w:multiLevelType w:val="hybridMultilevel"/>
    <w:tmpl w:val="208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6D72"/>
    <w:multiLevelType w:val="hybridMultilevel"/>
    <w:tmpl w:val="3A8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0871"/>
    <w:multiLevelType w:val="hybridMultilevel"/>
    <w:tmpl w:val="9F0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5166"/>
    <w:multiLevelType w:val="hybridMultilevel"/>
    <w:tmpl w:val="D5C0E3DA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 w15:restartNumberingAfterBreak="0">
    <w:nsid w:val="40A70F0B"/>
    <w:multiLevelType w:val="hybridMultilevel"/>
    <w:tmpl w:val="C92AC82C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441F0A24"/>
    <w:multiLevelType w:val="hybridMultilevel"/>
    <w:tmpl w:val="817C1B1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45516D2B"/>
    <w:multiLevelType w:val="hybridMultilevel"/>
    <w:tmpl w:val="93D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1E0"/>
    <w:multiLevelType w:val="hybridMultilevel"/>
    <w:tmpl w:val="D5C0E3DA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54093767"/>
    <w:multiLevelType w:val="hybridMultilevel"/>
    <w:tmpl w:val="838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7214"/>
    <w:multiLevelType w:val="hybridMultilevel"/>
    <w:tmpl w:val="19703E38"/>
    <w:lvl w:ilvl="0" w:tplc="54E65374">
      <w:start w:val="2"/>
      <w:numFmt w:val="decimal"/>
      <w:lvlText w:val="%1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A180223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44FD6"/>
    <w:multiLevelType w:val="hybridMultilevel"/>
    <w:tmpl w:val="9CDA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02ED"/>
    <w:multiLevelType w:val="hybridMultilevel"/>
    <w:tmpl w:val="C26C4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4634C5"/>
    <w:multiLevelType w:val="hybridMultilevel"/>
    <w:tmpl w:val="817C1B1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655E08FB"/>
    <w:multiLevelType w:val="hybridMultilevel"/>
    <w:tmpl w:val="F9F833E4"/>
    <w:lvl w:ilvl="0" w:tplc="7752F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15F37"/>
    <w:multiLevelType w:val="hybridMultilevel"/>
    <w:tmpl w:val="D5C0E3DA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0" w15:restartNumberingAfterBreak="0">
    <w:nsid w:val="67DA5BAB"/>
    <w:multiLevelType w:val="hybridMultilevel"/>
    <w:tmpl w:val="19703E38"/>
    <w:lvl w:ilvl="0" w:tplc="54E65374">
      <w:start w:val="2"/>
      <w:numFmt w:val="decimal"/>
      <w:lvlText w:val="%1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C216E79"/>
    <w:multiLevelType w:val="hybridMultilevel"/>
    <w:tmpl w:val="CF629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95BA7"/>
    <w:multiLevelType w:val="hybridMultilevel"/>
    <w:tmpl w:val="817C1B1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3" w15:restartNumberingAfterBreak="0">
    <w:nsid w:val="7A4F7CC7"/>
    <w:multiLevelType w:val="hybridMultilevel"/>
    <w:tmpl w:val="817C1B1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23"/>
  </w:num>
  <w:num w:numId="16">
    <w:abstractNumId w:val="22"/>
  </w:num>
  <w:num w:numId="17">
    <w:abstractNumId w:val="8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F"/>
    <w:rsid w:val="000A1F98"/>
    <w:rsid w:val="001D7067"/>
    <w:rsid w:val="006B19E6"/>
    <w:rsid w:val="00A46624"/>
    <w:rsid w:val="00A61FFC"/>
    <w:rsid w:val="00B248B8"/>
    <w:rsid w:val="00B3054E"/>
    <w:rsid w:val="00D215CF"/>
    <w:rsid w:val="00D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C723-1BB1-48BB-950F-29E2DCD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5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624"/>
    <w:rPr>
      <w:color w:val="0563C1" w:themeColor="hyperlink"/>
      <w:u w:val="single"/>
    </w:rPr>
  </w:style>
  <w:style w:type="character" w:customStyle="1" w:styleId="FontStyle16">
    <w:name w:val="Font Style16"/>
    <w:basedOn w:val="a0"/>
    <w:uiPriority w:val="99"/>
    <w:rsid w:val="00DE045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E0453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yat.kebedova@mail.ru" TargetMode="External"/><Relationship Id="rId13" Type="http://schemas.openxmlformats.org/officeDocument/2006/relationships/hyperlink" Target="mailto:Aminat3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nat3d@mail.ru" TargetMode="External"/><Relationship Id="rId12" Type="http://schemas.openxmlformats.org/officeDocument/2006/relationships/hyperlink" Target="mailto:Aminat3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" TargetMode="External"/><Relationship Id="rId11" Type="http://schemas.openxmlformats.org/officeDocument/2006/relationships/hyperlink" Target="http://www.medcollegelib.ru" TargetMode="External"/><Relationship Id="rId5" Type="http://schemas.openxmlformats.org/officeDocument/2006/relationships/hyperlink" Target="mailto:asiyat.kebedov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siyat.kebed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4</cp:revision>
  <dcterms:created xsi:type="dcterms:W3CDTF">2020-05-15T21:35:00Z</dcterms:created>
  <dcterms:modified xsi:type="dcterms:W3CDTF">2020-05-16T09:41:00Z</dcterms:modified>
</cp:coreProperties>
</file>