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tblpY="1"/>
        <w:tblOverlap w:val="never"/>
        <w:tblW w:w="5002" w:type="pct"/>
        <w:tblLayout w:type="fixed"/>
        <w:tblLook w:val="04A0" w:firstRow="1" w:lastRow="0" w:firstColumn="1" w:lastColumn="0" w:noHBand="0" w:noVBand="1"/>
      </w:tblPr>
      <w:tblGrid>
        <w:gridCol w:w="633"/>
        <w:gridCol w:w="1062"/>
        <w:gridCol w:w="2807"/>
        <w:gridCol w:w="2109"/>
        <w:gridCol w:w="1758"/>
        <w:gridCol w:w="980"/>
      </w:tblGrid>
      <w:tr w:rsidR="000B4A47" w:rsidTr="000B4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>
            <w:r>
              <w:t xml:space="preserve">Курс, </w:t>
            </w:r>
          </w:p>
          <w:p w:rsidR="000B4A47" w:rsidRDefault="000B4A47" w:rsidP="007A733B">
            <w:r>
              <w:t>группа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>
            <w:r>
              <w:t>Тема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>
            <w:r>
              <w:t>Вопросы по теме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>
            <w:r>
              <w:t>Электронная почта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>
            <w:r>
              <w:t>Преподаватель</w:t>
            </w:r>
          </w:p>
        </w:tc>
      </w:tr>
      <w:tr w:rsidR="000B4A47" w:rsidTr="000B4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  <w:r>
              <w:t>.0</w:t>
            </w:r>
            <w:r>
              <w:rPr>
                <w:lang w:val="en-US"/>
              </w:rPr>
              <w:t>9</w:t>
            </w:r>
            <w:r>
              <w:t>.20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>
            <w:r>
              <w:t xml:space="preserve">2к 5 гр.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7A733B">
            <w:r>
              <w:t>С/</w:t>
            </w:r>
            <w:proofErr w:type="spellStart"/>
            <w:r>
              <w:t>пр</w:t>
            </w:r>
            <w:proofErr w:type="spellEnd"/>
            <w:r>
              <w:t xml:space="preserve"> при болезнях кожи с аутоиммунной этиологией </w:t>
            </w:r>
          </w:p>
          <w:p w:rsidR="000B4A47" w:rsidRDefault="000B4A47" w:rsidP="007A733B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>
            <w:r>
              <w:t>Первичные и вторичные морфологические элементы. Дерматиты, экземы, крапивницы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>
            <w:r>
              <w:t>Единый лекционный материал.</w:t>
            </w:r>
          </w:p>
          <w:p w:rsidR="000B4A47" w:rsidRDefault="000B4A47" w:rsidP="007A733B">
            <w:hyperlink r:id="rId5" w:history="1">
              <w:r>
                <w:rPr>
                  <w:rStyle w:val="a3"/>
                  <w:lang w:val="en-US"/>
                </w:rPr>
                <w:t>hanum</w:t>
              </w:r>
              <w:r>
                <w:rPr>
                  <w:rStyle w:val="a3"/>
                </w:rPr>
                <w:t>03@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>
            <w:r>
              <w:t xml:space="preserve">Абдуразакова </w:t>
            </w:r>
            <w:proofErr w:type="spellStart"/>
            <w:r>
              <w:t>Ханум</w:t>
            </w:r>
            <w:proofErr w:type="spellEnd"/>
            <w:r>
              <w:t xml:space="preserve"> </w:t>
            </w:r>
            <w:proofErr w:type="spellStart"/>
            <w:r>
              <w:t>Османовна</w:t>
            </w:r>
            <w:proofErr w:type="spellEnd"/>
          </w:p>
        </w:tc>
      </w:tr>
      <w:tr w:rsidR="000B4A47" w:rsidTr="000B4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.0</w:t>
            </w:r>
            <w:r>
              <w:t>9</w:t>
            </w:r>
            <w:r>
              <w:rPr>
                <w:lang w:val="en-US"/>
              </w:rPr>
              <w:t>.20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7A733B">
            <w:r>
              <w:rPr>
                <w:lang w:val="en-US"/>
              </w:rPr>
              <w:t>2</w:t>
            </w:r>
            <w:r>
              <w:t xml:space="preserve">к 5гр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>
            <w:r>
              <w:t>Анатомия и физиология органов зрения. Рефракция и окклюзия</w:t>
            </w:r>
          </w:p>
          <w:p w:rsidR="000B4A47" w:rsidRDefault="000B4A47" w:rsidP="007A733B"/>
          <w:p w:rsidR="000B4A47" w:rsidRDefault="000B4A47" w:rsidP="007A733B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0B4A47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t xml:space="preserve">Глазное яблоко и его строение </w:t>
            </w:r>
          </w:p>
          <w:p w:rsidR="000B4A47" w:rsidRDefault="000B4A47" w:rsidP="000B4A47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t>Роговица и склера, строение</w:t>
            </w:r>
          </w:p>
          <w:p w:rsidR="000B4A47" w:rsidRDefault="000B4A47" w:rsidP="000B4A47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t>Радужка, строение</w:t>
            </w:r>
          </w:p>
          <w:p w:rsidR="000B4A47" w:rsidRDefault="000B4A47" w:rsidP="000B4A47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t>Функция цилиарного тела</w:t>
            </w:r>
          </w:p>
          <w:p w:rsidR="000B4A47" w:rsidRDefault="000B4A47" w:rsidP="007A733B">
            <w:pPr>
              <w:pStyle w:val="a5"/>
            </w:pPr>
          </w:p>
          <w:p w:rsidR="000B4A47" w:rsidRDefault="000B4A47" w:rsidP="000B4A47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t>Основные функции сосудистой оболочки</w:t>
            </w:r>
          </w:p>
          <w:p w:rsidR="000B4A47" w:rsidRDefault="000B4A47" w:rsidP="000B4A47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t xml:space="preserve">Сетчатка, особенности строения </w:t>
            </w:r>
          </w:p>
          <w:p w:rsidR="000B4A47" w:rsidRDefault="000B4A47" w:rsidP="000B4A47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t xml:space="preserve">Прозрачная структура глаза </w:t>
            </w:r>
          </w:p>
          <w:p w:rsidR="000B4A47" w:rsidRDefault="000B4A47" w:rsidP="000B4A47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t>Топография хрусталика, основные функции</w:t>
            </w:r>
          </w:p>
          <w:p w:rsidR="000B4A47" w:rsidRDefault="000B4A47" w:rsidP="000B4A47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t>Глазница, строение, наружные глазодвигательные мышцы, функции</w:t>
            </w:r>
          </w:p>
          <w:p w:rsidR="000B4A47" w:rsidRDefault="000B4A47" w:rsidP="000B4A47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t>Веки, слезный аппарат – строение</w:t>
            </w:r>
          </w:p>
          <w:p w:rsidR="000B4A47" w:rsidRDefault="000B4A47" w:rsidP="000B4A47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t xml:space="preserve">Кровоснабжение глаза </w:t>
            </w:r>
          </w:p>
          <w:p w:rsidR="000B4A47" w:rsidRDefault="000B4A47" w:rsidP="007A733B">
            <w:r>
              <w:lastRenderedPageBreak/>
              <w:t xml:space="preserve">Рефракция Окклюзия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/>
        </w:tc>
      </w:tr>
      <w:tr w:rsidR="000B4A47" w:rsidTr="000B4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>
            <w:r>
              <w:rPr>
                <w:lang w:val="en-US"/>
              </w:rPr>
              <w:lastRenderedPageBreak/>
              <w:t>05</w:t>
            </w:r>
            <w:r>
              <w:t>.0</w:t>
            </w:r>
            <w:r>
              <w:rPr>
                <w:lang w:val="en-US"/>
              </w:rPr>
              <w:t>9</w:t>
            </w:r>
            <w:r>
              <w:t>.20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>
            <w:r>
              <w:t xml:space="preserve">2к 5гр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>
            <w:r>
              <w:t>С/</w:t>
            </w:r>
            <w:proofErr w:type="spellStart"/>
            <w:r>
              <w:t>пр</w:t>
            </w:r>
            <w:proofErr w:type="spellEnd"/>
            <w:r>
              <w:t xml:space="preserve"> при болезнях кожи с аутоиммунной этиологией </w:t>
            </w:r>
          </w:p>
          <w:p w:rsidR="000B4A47" w:rsidRDefault="000B4A47" w:rsidP="007A733B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>
            <w:r>
              <w:t>Псориаз, красный плоский лишай, красная волчанка-этиология, патогенез,</w:t>
            </w:r>
          </w:p>
          <w:p w:rsidR="000B4A47" w:rsidRDefault="000B4A47" w:rsidP="007A733B">
            <w:r>
              <w:t>клиника и лечение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>
            <w:r>
              <w:t>Единый лекционный материал.</w:t>
            </w:r>
          </w:p>
          <w:p w:rsidR="000B4A47" w:rsidRDefault="000B4A47" w:rsidP="007A733B">
            <w:hyperlink r:id="rId6" w:history="1">
              <w:r>
                <w:rPr>
                  <w:rStyle w:val="a3"/>
                  <w:lang w:val="en-US"/>
                </w:rPr>
                <w:t>hanum</w:t>
              </w:r>
              <w:r>
                <w:rPr>
                  <w:rStyle w:val="a3"/>
                </w:rPr>
                <w:t>03@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47" w:rsidRDefault="000B4A47" w:rsidP="007A733B">
            <w:r>
              <w:t xml:space="preserve">Абдуразакова </w:t>
            </w:r>
            <w:proofErr w:type="spellStart"/>
            <w:r>
              <w:t>Ханум</w:t>
            </w:r>
            <w:proofErr w:type="spellEnd"/>
            <w:r>
              <w:t xml:space="preserve"> </w:t>
            </w:r>
            <w:proofErr w:type="spellStart"/>
            <w:r>
              <w:t>Османовна</w:t>
            </w:r>
            <w:proofErr w:type="spellEnd"/>
          </w:p>
        </w:tc>
      </w:tr>
      <w:tr w:rsidR="000B4A47" w:rsidTr="000B4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>
            <w:r>
              <w:t>12.</w:t>
            </w:r>
          </w:p>
          <w:p w:rsidR="000B4A47" w:rsidRPr="0075550A" w:rsidRDefault="000B4A47" w:rsidP="000B4A47">
            <w:r>
              <w:t>09.20</w:t>
            </w:r>
          </w:p>
          <w:p w:rsidR="000B4A47" w:rsidRDefault="000B4A47" w:rsidP="000B4A47"/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>
            <w:r>
              <w:t>2к 5 гр.</w:t>
            </w:r>
          </w:p>
          <w:p w:rsidR="000B4A47" w:rsidRDefault="000B4A47" w:rsidP="000B4A47"/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Pr="00CC2D72" w:rsidRDefault="000B4A47" w:rsidP="000B4A47">
            <w:r w:rsidRPr="00CC2D72">
              <w:t xml:space="preserve">С/пр. при </w:t>
            </w:r>
            <w:proofErr w:type="spellStart"/>
            <w:r w:rsidRPr="00CC2D72">
              <w:t>гнойничко</w:t>
            </w:r>
            <w:proofErr w:type="spellEnd"/>
          </w:p>
          <w:p w:rsidR="000B4A47" w:rsidRDefault="000B4A47" w:rsidP="000B4A47">
            <w:proofErr w:type="spellStart"/>
            <w:r w:rsidRPr="00CC2D72">
              <w:t>вых</w:t>
            </w:r>
            <w:proofErr w:type="spellEnd"/>
            <w:r w:rsidRPr="00CC2D72">
              <w:t xml:space="preserve"> </w:t>
            </w:r>
          </w:p>
          <w:p w:rsidR="000B4A47" w:rsidRDefault="000B4A47" w:rsidP="000B4A47">
            <w:proofErr w:type="spellStart"/>
            <w:r w:rsidRPr="00CC2D72">
              <w:t>заболева</w:t>
            </w:r>
            <w:proofErr w:type="spellEnd"/>
          </w:p>
          <w:p w:rsidR="000B4A47" w:rsidRDefault="000B4A47" w:rsidP="000B4A47">
            <w:proofErr w:type="spellStart"/>
            <w:r w:rsidRPr="00CC2D72">
              <w:t>ниях</w:t>
            </w:r>
            <w:proofErr w:type="spellEnd"/>
            <w:r w:rsidRPr="00CC2D72">
              <w:t xml:space="preserve"> кожи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/>
          <w:p w:rsidR="000B4A47" w:rsidRPr="00CC2D72" w:rsidRDefault="000B4A47" w:rsidP="000B4A47">
            <w:proofErr w:type="spellStart"/>
            <w:proofErr w:type="gramStart"/>
            <w:r w:rsidRPr="00CC2D72">
              <w:t>Стафилодермии</w:t>
            </w:r>
            <w:proofErr w:type="spellEnd"/>
            <w:r w:rsidRPr="00CC2D72">
              <w:t xml:space="preserve">,  </w:t>
            </w:r>
            <w:proofErr w:type="spellStart"/>
            <w:r w:rsidRPr="00CC2D72">
              <w:t>стрептодермии</w:t>
            </w:r>
            <w:proofErr w:type="spellEnd"/>
            <w:proofErr w:type="gramEnd"/>
            <w:r w:rsidRPr="00CC2D72">
              <w:t xml:space="preserve"> – клиника, лечение</w:t>
            </w:r>
          </w:p>
          <w:p w:rsidR="000B4A47" w:rsidRPr="000B4A47" w:rsidRDefault="000B4A47" w:rsidP="000B4A47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>
            <w:r>
              <w:t>Единый лекционный материал.</w:t>
            </w:r>
          </w:p>
          <w:p w:rsidR="000B4A47" w:rsidRDefault="000B4A47" w:rsidP="000B4A47">
            <w:hyperlink r:id="rId7" w:history="1">
              <w:r>
                <w:rPr>
                  <w:rStyle w:val="a3"/>
                  <w:lang w:val="en-US"/>
                </w:rPr>
                <w:t>hanum</w:t>
              </w:r>
              <w:r>
                <w:rPr>
                  <w:rStyle w:val="a3"/>
                </w:rPr>
                <w:t>03@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/>
        </w:tc>
      </w:tr>
      <w:tr w:rsidR="000B4A47" w:rsidTr="000B4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>
            <w:r>
              <w:t>07.09.20.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>
            <w:r>
              <w:t>2 к.,5гр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>
            <w:r>
              <w:t>С/</w:t>
            </w:r>
            <w:proofErr w:type="spellStart"/>
            <w:r>
              <w:t>пр</w:t>
            </w:r>
            <w:proofErr w:type="spellEnd"/>
            <w:r>
              <w:t xml:space="preserve"> при заболеваниях век, конъюнктивы, слезного аппарата, роговицы, склеры. </w:t>
            </w:r>
            <w:proofErr w:type="spellStart"/>
            <w:r>
              <w:t>Увеиты</w:t>
            </w:r>
            <w:proofErr w:type="spellEnd"/>
            <w:r>
              <w:t>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>
            <w:r>
              <w:t>1. Ячмень. Блефарит. Симптомы лечения 2. Абсцесс века: клиника, лечение. 3. Конъюнктивиты: классификация, клиник</w:t>
            </w:r>
          </w:p>
          <w:p w:rsidR="000B4A47" w:rsidRDefault="000B4A47" w:rsidP="000B4A47">
            <w:r>
              <w:t xml:space="preserve">7. Кератиты: виды, диагностика. 8. </w:t>
            </w:r>
            <w:proofErr w:type="spellStart"/>
            <w:r>
              <w:t>Увеиты</w:t>
            </w:r>
            <w:proofErr w:type="spellEnd"/>
            <w:r>
              <w:t>: классификация, клиника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Pr="00000FF7" w:rsidRDefault="000B4A47" w:rsidP="000B4A47">
            <w:r>
              <w:t>zulphiya@gmail.com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Шихрагимовна</w:t>
            </w:r>
            <w:proofErr w:type="spellEnd"/>
          </w:p>
          <w:p w:rsidR="000B4A47" w:rsidRDefault="000B4A47" w:rsidP="000B4A47">
            <w:r>
              <w:t xml:space="preserve">Гаджибекова </w:t>
            </w:r>
          </w:p>
        </w:tc>
      </w:tr>
      <w:tr w:rsidR="000B4A47" w:rsidTr="000B4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>
            <w:r>
              <w:t>08.09.20.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>
            <w:r>
              <w:t>2 к. 5гр. (1,2,3)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>
            <w:r>
              <w:t xml:space="preserve">Анатомия и физиология органа зрения, рефракция и аккомодация.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>
            <w:r>
              <w:t xml:space="preserve">1. Оболочки глазного яблока: наружная, средняя, внутренняя. </w:t>
            </w:r>
          </w:p>
          <w:p w:rsidR="000B4A47" w:rsidRDefault="000B4A47" w:rsidP="000B4A47">
            <w:r>
              <w:t xml:space="preserve">2. Прозрачные внутриглазные среды. </w:t>
            </w:r>
          </w:p>
          <w:p w:rsidR="000B4A47" w:rsidRDefault="000B4A47" w:rsidP="000B4A47">
            <w:r>
              <w:t xml:space="preserve">3. Веки, слезный аппарат. </w:t>
            </w:r>
          </w:p>
          <w:p w:rsidR="000B4A47" w:rsidRDefault="000B4A47" w:rsidP="000B4A47">
            <w:r>
              <w:t xml:space="preserve">4. Рефракция, аккомодация, виды, лечение. </w:t>
            </w:r>
          </w:p>
          <w:p w:rsidR="000B4A47" w:rsidRDefault="000B4A47" w:rsidP="000B4A47">
            <w:r>
              <w:lastRenderedPageBreak/>
              <w:t>5. Близорукость, профилактика.</w:t>
            </w:r>
          </w:p>
          <w:p w:rsidR="000B4A47" w:rsidRDefault="000B4A47" w:rsidP="000B4A47">
            <w:r>
              <w:t xml:space="preserve"> 6. </w:t>
            </w:r>
            <w:proofErr w:type="spellStart"/>
            <w:r>
              <w:t>Визометрия</w:t>
            </w:r>
            <w:proofErr w:type="spellEnd"/>
            <w:r>
              <w:t>, оптическая коррекция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Pr="00000FF7" w:rsidRDefault="000B4A47" w:rsidP="000B4A47">
            <w:r>
              <w:lastRenderedPageBreak/>
              <w:t>zulphiya@gmail.com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Шихрагимовна</w:t>
            </w:r>
            <w:proofErr w:type="spellEnd"/>
          </w:p>
          <w:p w:rsidR="000B4A47" w:rsidRDefault="000B4A47" w:rsidP="000B4A47">
            <w:r>
              <w:t xml:space="preserve">Гаджибекова </w:t>
            </w:r>
          </w:p>
        </w:tc>
      </w:tr>
      <w:tr w:rsidR="000B4A47" w:rsidTr="000B4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>
            <w:r>
              <w:lastRenderedPageBreak/>
              <w:t>09.09.20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>
            <w:r>
              <w:t>2 к. 5гр.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>
            <w:r>
              <w:t>С/</w:t>
            </w:r>
            <w:proofErr w:type="spellStart"/>
            <w:r>
              <w:t>пр</w:t>
            </w:r>
            <w:proofErr w:type="spellEnd"/>
            <w:r>
              <w:t xml:space="preserve"> при заболеваниях хрусталика. Катаракта. Патология ВГД. Глаукома.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>
            <w:r>
              <w:t xml:space="preserve">1. Катаракта: стадии, лечение. </w:t>
            </w:r>
          </w:p>
          <w:p w:rsidR="000B4A47" w:rsidRDefault="000B4A47" w:rsidP="000B4A47">
            <w:r>
              <w:t>2. Врожденная катаракта.</w:t>
            </w:r>
          </w:p>
          <w:p w:rsidR="000B4A47" w:rsidRDefault="000B4A47" w:rsidP="000B4A47">
            <w:r>
              <w:t xml:space="preserve"> 3. Глаукома: виды, методы диагностики.</w:t>
            </w:r>
          </w:p>
          <w:p w:rsidR="000B4A47" w:rsidRDefault="000B4A47" w:rsidP="000B4A47">
            <w:r>
              <w:t xml:space="preserve"> 4. Врожденная глаукома: лечение. 5. Неотложная помощь при остром приступе глаукомы.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Pr="00000FF7" w:rsidRDefault="000B4A47" w:rsidP="000B4A47">
            <w:r>
              <w:t>zulphiya@gmail.com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Шихрагимовна</w:t>
            </w:r>
            <w:proofErr w:type="spellEnd"/>
          </w:p>
          <w:p w:rsidR="000B4A47" w:rsidRDefault="000B4A47" w:rsidP="000B4A47">
            <w:r>
              <w:t>Гаджибекова</w:t>
            </w:r>
          </w:p>
        </w:tc>
      </w:tr>
      <w:tr w:rsidR="000B4A47" w:rsidTr="000B4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Pr="00C35978" w:rsidRDefault="000B4A47" w:rsidP="000B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Pr="00C35978" w:rsidRDefault="000B4A47" w:rsidP="000B4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Pr="00402694" w:rsidRDefault="000B4A47" w:rsidP="000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инфекционном процессе.  Классификация инфекционных заболеваний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Pr="00685845" w:rsidRDefault="000B4A47" w:rsidP="000B4A4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«инфекция», «инфекционный процесс», «инфекционные болезни»</w:t>
            </w:r>
          </w:p>
          <w:p w:rsidR="000B4A47" w:rsidRPr="00685845" w:rsidRDefault="000B4A47" w:rsidP="000B4A4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sz w:val="24"/>
                <w:szCs w:val="24"/>
              </w:rPr>
              <w:t>Формы проявления инфекции.</w:t>
            </w:r>
          </w:p>
          <w:p w:rsidR="000B4A47" w:rsidRPr="00685845" w:rsidRDefault="000B4A47" w:rsidP="000B4A4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инфекционных болезней.</w:t>
            </w:r>
          </w:p>
          <w:p w:rsidR="000B4A47" w:rsidRPr="00685845" w:rsidRDefault="000B4A47" w:rsidP="000B4A4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Механизм, пути и факторы передачи инфекции.</w:t>
            </w:r>
          </w:p>
          <w:p w:rsidR="000B4A47" w:rsidRPr="00D94431" w:rsidRDefault="000B4A47" w:rsidP="000B4A4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Классификация инфекционных болезней.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47" w:rsidRDefault="000B4A47" w:rsidP="000B4A47"/>
        </w:tc>
      </w:tr>
      <w:tr w:rsidR="00D11F67" w:rsidTr="000B4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67" w:rsidRPr="000919F4" w:rsidRDefault="00D11F67" w:rsidP="00D11F67">
            <w:pPr>
              <w:rPr>
                <w:sz w:val="24"/>
                <w:szCs w:val="24"/>
              </w:rPr>
            </w:pPr>
            <w:bookmarkStart w:id="0" w:name="_GoBack" w:colFirst="0" w:colLast="5"/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Pr="000919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67" w:rsidRPr="000919F4" w:rsidRDefault="00D11F67" w:rsidP="00D11F67">
            <w:pPr>
              <w:rPr>
                <w:sz w:val="24"/>
                <w:szCs w:val="24"/>
              </w:rPr>
            </w:pPr>
            <w:r w:rsidRPr="000919F4">
              <w:rPr>
                <w:rFonts w:ascii="Times New Roman" w:hAnsi="Times New Roman" w:cs="Times New Roman"/>
                <w:sz w:val="24"/>
                <w:szCs w:val="24"/>
              </w:rPr>
              <w:t xml:space="preserve">2 к., 5 гр.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67" w:rsidRPr="000919F4" w:rsidRDefault="00D11F67" w:rsidP="00D11F67">
            <w:pPr>
              <w:rPr>
                <w:sz w:val="24"/>
                <w:szCs w:val="24"/>
              </w:rPr>
            </w:pPr>
            <w:r w:rsidRPr="000919F4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0919F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919F4">
              <w:rPr>
                <w:rFonts w:ascii="Times New Roman" w:hAnsi="Times New Roman" w:cs="Times New Roman"/>
                <w:sz w:val="24"/>
                <w:szCs w:val="24"/>
              </w:rPr>
              <w:t xml:space="preserve"> при повреждениях (травмах) органа зрения.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67" w:rsidRPr="000919F4" w:rsidRDefault="00D11F67" w:rsidP="00D11F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9F4">
              <w:rPr>
                <w:rFonts w:ascii="Times New Roman" w:hAnsi="Times New Roman" w:cs="Times New Roman"/>
                <w:sz w:val="24"/>
                <w:szCs w:val="24"/>
              </w:rPr>
              <w:t>Травмы век, слезного аппарата</w:t>
            </w:r>
          </w:p>
          <w:p w:rsidR="00D11F67" w:rsidRPr="000919F4" w:rsidRDefault="00D11F67" w:rsidP="00D11F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9F4">
              <w:rPr>
                <w:rFonts w:ascii="Times New Roman" w:hAnsi="Times New Roman" w:cs="Times New Roman"/>
                <w:sz w:val="24"/>
                <w:szCs w:val="24"/>
              </w:rPr>
              <w:t>Контузия век</w:t>
            </w:r>
          </w:p>
          <w:p w:rsidR="00D11F67" w:rsidRPr="000919F4" w:rsidRDefault="00D11F67" w:rsidP="00D11F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9F4">
              <w:rPr>
                <w:rFonts w:ascii="Times New Roman" w:hAnsi="Times New Roman" w:cs="Times New Roman"/>
                <w:sz w:val="24"/>
                <w:szCs w:val="24"/>
              </w:rPr>
              <w:t xml:space="preserve">Проникающие и </w:t>
            </w:r>
            <w:r w:rsidRPr="00091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непроникающие ранения.</w:t>
            </w:r>
          </w:p>
          <w:p w:rsidR="00D11F67" w:rsidRPr="000919F4" w:rsidRDefault="00D11F67" w:rsidP="00D11F67">
            <w:pPr>
              <w:rPr>
                <w:sz w:val="24"/>
                <w:szCs w:val="24"/>
              </w:rPr>
            </w:pPr>
            <w:r w:rsidRPr="000919F4">
              <w:rPr>
                <w:rFonts w:ascii="Times New Roman" w:hAnsi="Times New Roman" w:cs="Times New Roman"/>
                <w:sz w:val="24"/>
                <w:szCs w:val="24"/>
              </w:rPr>
              <w:t xml:space="preserve">Ожоги глаз.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67" w:rsidRPr="000919F4" w:rsidRDefault="00D11F67" w:rsidP="00D11F67">
            <w:pPr>
              <w:rPr>
                <w:sz w:val="24"/>
                <w:szCs w:val="24"/>
              </w:rPr>
            </w:pPr>
            <w:hyperlink r:id="rId8" w:history="1">
              <w:r w:rsidRPr="0009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zulphiya</w:t>
              </w:r>
              <w:r w:rsidRPr="0009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9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09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9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09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67" w:rsidRPr="000919F4" w:rsidRDefault="00D11F67" w:rsidP="00D11F67">
            <w:pPr>
              <w:rPr>
                <w:sz w:val="24"/>
                <w:szCs w:val="24"/>
              </w:rPr>
            </w:pPr>
            <w:r w:rsidRPr="000919F4">
              <w:rPr>
                <w:rFonts w:ascii="Times New Roman" w:hAnsi="Times New Roman" w:cs="Times New Roman"/>
                <w:sz w:val="24"/>
                <w:szCs w:val="24"/>
              </w:rPr>
              <w:t>Гаджибекова З.Ш.</w:t>
            </w:r>
          </w:p>
        </w:tc>
      </w:tr>
      <w:bookmarkEnd w:id="0"/>
      <w:tr w:rsidR="00D11F67" w:rsidTr="000B4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67" w:rsidRPr="000919F4" w:rsidRDefault="00D11F67" w:rsidP="00D11F67">
            <w:pPr>
              <w:rPr>
                <w:sz w:val="24"/>
                <w:szCs w:val="24"/>
              </w:rPr>
            </w:pPr>
            <w:r w:rsidRPr="00091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16.09.2020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67" w:rsidRPr="000919F4" w:rsidRDefault="00D11F67" w:rsidP="00D11F6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к., 5 гр. (2</w:t>
            </w:r>
            <w:r w:rsidRPr="00091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67" w:rsidRPr="000919F4" w:rsidRDefault="00D11F67" w:rsidP="00D11F67">
            <w:pPr>
              <w:rPr>
                <w:sz w:val="24"/>
                <w:szCs w:val="24"/>
              </w:rPr>
            </w:pPr>
            <w:r w:rsidRPr="000919F4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0919F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919F4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век, конъюнктивы, слезного аппарата.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67" w:rsidRPr="000919F4" w:rsidRDefault="00D11F67" w:rsidP="00D11F6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9F4">
              <w:rPr>
                <w:rFonts w:ascii="Times New Roman" w:hAnsi="Times New Roman" w:cs="Times New Roman"/>
                <w:sz w:val="24"/>
                <w:szCs w:val="24"/>
              </w:rPr>
              <w:t>Ячмень. Блефарит. Симптомы лечения</w:t>
            </w:r>
          </w:p>
          <w:p w:rsidR="00D11F67" w:rsidRPr="000919F4" w:rsidRDefault="00D11F67" w:rsidP="00D11F6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9F4">
              <w:rPr>
                <w:rFonts w:ascii="Times New Roman" w:hAnsi="Times New Roman" w:cs="Times New Roman"/>
                <w:sz w:val="24"/>
                <w:szCs w:val="24"/>
              </w:rPr>
              <w:t>Абсцесс века: клиника, лечение.</w:t>
            </w:r>
          </w:p>
          <w:p w:rsidR="00D11F67" w:rsidRPr="000919F4" w:rsidRDefault="00D11F67" w:rsidP="00D11F67">
            <w:pPr>
              <w:rPr>
                <w:sz w:val="24"/>
                <w:szCs w:val="24"/>
              </w:rPr>
            </w:pPr>
            <w:r w:rsidRPr="000919F4">
              <w:rPr>
                <w:rFonts w:ascii="Times New Roman" w:hAnsi="Times New Roman" w:cs="Times New Roman"/>
                <w:sz w:val="24"/>
                <w:szCs w:val="24"/>
              </w:rPr>
              <w:t>Конъюнктивиты: классификация, клиника, лечение.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67" w:rsidRPr="000919F4" w:rsidRDefault="00D11F67" w:rsidP="00D11F67">
            <w:pPr>
              <w:rPr>
                <w:sz w:val="24"/>
                <w:szCs w:val="24"/>
              </w:rPr>
            </w:pPr>
            <w:hyperlink r:id="rId9" w:history="1">
              <w:r w:rsidRPr="0009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zulphiya</w:t>
              </w:r>
              <w:r w:rsidRPr="0009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9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0919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919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09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67" w:rsidRPr="000919F4" w:rsidRDefault="00D11F67" w:rsidP="00D11F67">
            <w:pPr>
              <w:rPr>
                <w:sz w:val="24"/>
                <w:szCs w:val="24"/>
              </w:rPr>
            </w:pPr>
            <w:r w:rsidRPr="000919F4">
              <w:rPr>
                <w:rFonts w:ascii="Times New Roman" w:hAnsi="Times New Roman" w:cs="Times New Roman"/>
                <w:sz w:val="24"/>
                <w:szCs w:val="24"/>
              </w:rPr>
              <w:t>Гаджибекова З.Ш.</w:t>
            </w:r>
          </w:p>
        </w:tc>
      </w:tr>
      <w:tr w:rsidR="00D11F67" w:rsidTr="000B4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67" w:rsidRPr="000919F4" w:rsidRDefault="00D11F67" w:rsidP="00D11F67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18.09.20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67" w:rsidRPr="000919F4" w:rsidRDefault="00D11F67" w:rsidP="00D11F67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2к 5гр.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67" w:rsidRPr="000919F4" w:rsidRDefault="00D11F67" w:rsidP="00D11F67">
            <w:pPr>
              <w:pStyle w:val="a6"/>
              <w:shd w:val="clear" w:color="auto" w:fill="FFFFFF"/>
              <w:spacing w:before="0" w:beforeAutospacing="0" w:after="0" w:afterAutospacing="0" w:line="216" w:lineRule="atLeast"/>
              <w:rPr>
                <w:rFonts w:ascii="Arial" w:hAnsi="Arial" w:cs="Arial"/>
                <w:color w:val="000000"/>
              </w:rPr>
            </w:pPr>
            <w:r w:rsidRPr="000919F4">
              <w:rPr>
                <w:rFonts w:ascii="Arial" w:hAnsi="Arial" w:cs="Arial"/>
                <w:color w:val="000000"/>
              </w:rPr>
              <w:t>С/р при </w:t>
            </w:r>
          </w:p>
          <w:p w:rsidR="00D11F67" w:rsidRPr="000919F4" w:rsidRDefault="00D11F67" w:rsidP="00D11F67">
            <w:pPr>
              <w:pStyle w:val="a6"/>
              <w:shd w:val="clear" w:color="auto" w:fill="FFFFFF"/>
              <w:spacing w:before="0" w:beforeAutospacing="0" w:after="0" w:afterAutospacing="0" w:line="216" w:lineRule="atLeast"/>
              <w:rPr>
                <w:rFonts w:ascii="Arial" w:hAnsi="Arial" w:cs="Arial"/>
                <w:color w:val="000000"/>
              </w:rPr>
            </w:pPr>
            <w:r w:rsidRPr="000919F4">
              <w:rPr>
                <w:rFonts w:ascii="Arial" w:hAnsi="Arial" w:cs="Arial"/>
                <w:color w:val="000000"/>
              </w:rPr>
              <w:t>грибковых </w:t>
            </w:r>
          </w:p>
          <w:p w:rsidR="00D11F67" w:rsidRPr="000919F4" w:rsidRDefault="00D11F67" w:rsidP="00D11F67">
            <w:pPr>
              <w:pStyle w:val="a6"/>
              <w:shd w:val="clear" w:color="auto" w:fill="FFFFFF"/>
              <w:spacing w:before="0" w:beforeAutospacing="0" w:after="0" w:afterAutospacing="0" w:line="216" w:lineRule="atLeast"/>
              <w:rPr>
                <w:rFonts w:ascii="Arial" w:hAnsi="Arial" w:cs="Arial"/>
                <w:color w:val="000000"/>
              </w:rPr>
            </w:pPr>
            <w:r w:rsidRPr="000919F4">
              <w:rPr>
                <w:rFonts w:ascii="Arial" w:hAnsi="Arial" w:cs="Arial"/>
                <w:color w:val="000000"/>
              </w:rPr>
              <w:t>заболеваниях кожи </w:t>
            </w:r>
          </w:p>
          <w:p w:rsidR="00D11F67" w:rsidRPr="000919F4" w:rsidRDefault="00D11F67" w:rsidP="00D11F67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67" w:rsidRPr="000919F4" w:rsidRDefault="00D11F67" w:rsidP="00D11F67">
            <w:pPr>
              <w:pStyle w:val="a6"/>
              <w:shd w:val="clear" w:color="auto" w:fill="FFFFFF"/>
              <w:spacing w:before="0" w:beforeAutospacing="0" w:after="0" w:afterAutospacing="0" w:line="216" w:lineRule="atLeast"/>
              <w:rPr>
                <w:rFonts w:ascii="Arial" w:hAnsi="Arial" w:cs="Arial"/>
                <w:color w:val="000000"/>
              </w:rPr>
            </w:pPr>
            <w:r w:rsidRPr="000919F4">
              <w:rPr>
                <w:rFonts w:ascii="Arial" w:hAnsi="Arial" w:cs="Arial"/>
                <w:color w:val="000000"/>
              </w:rPr>
              <w:t>Отрубевидный лишай, микроспория, трихофития – этиология, патогенез,</w:t>
            </w:r>
          </w:p>
          <w:p w:rsidR="00D11F67" w:rsidRPr="000919F4" w:rsidRDefault="00D11F67" w:rsidP="00D11F67">
            <w:pPr>
              <w:pStyle w:val="a6"/>
              <w:shd w:val="clear" w:color="auto" w:fill="FFFFFF"/>
              <w:spacing w:before="0" w:beforeAutospacing="0" w:after="0" w:afterAutospacing="0" w:line="216" w:lineRule="atLeast"/>
              <w:rPr>
                <w:rFonts w:ascii="Arial" w:hAnsi="Arial" w:cs="Arial"/>
                <w:color w:val="000000"/>
              </w:rPr>
            </w:pPr>
            <w:r w:rsidRPr="000919F4">
              <w:rPr>
                <w:rFonts w:ascii="Arial" w:hAnsi="Arial" w:cs="Arial"/>
                <w:color w:val="000000"/>
              </w:rPr>
              <w:t>клиника и лечение</w:t>
            </w:r>
          </w:p>
          <w:p w:rsidR="00D11F67" w:rsidRPr="000919F4" w:rsidRDefault="00D11F67" w:rsidP="00D11F67">
            <w:pPr>
              <w:rPr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67" w:rsidRPr="000919F4" w:rsidRDefault="00D11F67" w:rsidP="00D11F67">
            <w:pPr>
              <w:pStyle w:val="a6"/>
              <w:shd w:val="clear" w:color="auto" w:fill="FFFFFF"/>
              <w:spacing w:before="0" w:beforeAutospacing="0" w:after="0" w:afterAutospacing="0" w:line="216" w:lineRule="atLeast"/>
              <w:rPr>
                <w:rFonts w:ascii="Arial" w:hAnsi="Arial" w:cs="Arial"/>
                <w:color w:val="000000"/>
              </w:rPr>
            </w:pPr>
            <w:r w:rsidRPr="000919F4">
              <w:rPr>
                <w:rFonts w:ascii="Arial" w:hAnsi="Arial" w:cs="Arial"/>
                <w:color w:val="000000"/>
              </w:rPr>
              <w:t>Единый лекционный материал.</w:t>
            </w:r>
          </w:p>
          <w:p w:rsidR="00D11F67" w:rsidRPr="000919F4" w:rsidRDefault="00D11F67" w:rsidP="00D11F67">
            <w:pPr>
              <w:pStyle w:val="a6"/>
              <w:shd w:val="clear" w:color="auto" w:fill="FFFFFF"/>
              <w:spacing w:before="0" w:beforeAutospacing="0" w:after="0" w:afterAutospacing="0" w:line="216" w:lineRule="atLeast"/>
              <w:rPr>
                <w:rFonts w:ascii="Arial" w:hAnsi="Arial" w:cs="Arial"/>
                <w:color w:val="000000"/>
              </w:rPr>
            </w:pPr>
            <w:hyperlink r:id="rId10" w:tgtFrame="_blank" w:history="1">
              <w:r w:rsidRPr="000919F4">
                <w:rPr>
                  <w:rStyle w:val="s4mrcssattr"/>
                  <w:rFonts w:ascii="Arial" w:hAnsi="Arial" w:cs="Arial"/>
                  <w:color w:val="0000FF"/>
                  <w:u w:val="single"/>
                </w:rPr>
                <w:t>hanum03@yandex.ru</w:t>
              </w:r>
            </w:hyperlink>
          </w:p>
          <w:p w:rsidR="00D11F67" w:rsidRPr="000919F4" w:rsidRDefault="00D11F67" w:rsidP="00D11F67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67" w:rsidRPr="000919F4" w:rsidRDefault="00D11F67" w:rsidP="00D11F67">
            <w:pPr>
              <w:rPr>
                <w:sz w:val="24"/>
                <w:szCs w:val="24"/>
              </w:rPr>
            </w:pPr>
            <w:r w:rsidRPr="000919F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Абдуразакова </w:t>
            </w:r>
            <w:proofErr w:type="spellStart"/>
            <w:r w:rsidRPr="000919F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Ханум</w:t>
            </w:r>
            <w:proofErr w:type="spellEnd"/>
            <w:r w:rsidRPr="000919F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19F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Османовна</w:t>
            </w:r>
            <w:proofErr w:type="spellEnd"/>
          </w:p>
          <w:p w:rsidR="00D11F67" w:rsidRPr="000919F4" w:rsidRDefault="00D11F67" w:rsidP="00D11F67">
            <w:pPr>
              <w:rPr>
                <w:sz w:val="24"/>
                <w:szCs w:val="24"/>
              </w:rPr>
            </w:pPr>
          </w:p>
        </w:tc>
      </w:tr>
    </w:tbl>
    <w:p w:rsidR="0078005D" w:rsidRPr="000B4A47" w:rsidRDefault="0078005D" w:rsidP="000B4A47"/>
    <w:sectPr w:rsidR="0078005D" w:rsidRPr="000B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34C"/>
    <w:multiLevelType w:val="hybridMultilevel"/>
    <w:tmpl w:val="C472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F2F51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2753F"/>
    <w:multiLevelType w:val="hybridMultilevel"/>
    <w:tmpl w:val="E3A0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72951"/>
    <w:multiLevelType w:val="hybridMultilevel"/>
    <w:tmpl w:val="C56E8170"/>
    <w:lvl w:ilvl="0" w:tplc="1F80F3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47"/>
    <w:rsid w:val="000B4A47"/>
    <w:rsid w:val="0078005D"/>
    <w:rsid w:val="00D1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8AA7"/>
  <w15:chartTrackingRefBased/>
  <w15:docId w15:val="{FF478857-CBC2-46D6-B41D-1FD6D54A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A4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B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4A4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1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mrcssattr">
    <w:name w:val="s4_mr_css_attr"/>
    <w:basedOn w:val="a0"/>
    <w:rsid w:val="00D1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lphiy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um03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um03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anum03@yandex.ru" TargetMode="External"/><Relationship Id="rId10" Type="http://schemas.openxmlformats.org/officeDocument/2006/relationships/hyperlink" Target="https://e.mail.ru/compose/?mailto=mailto%3ahanum0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lphi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мужик мужик</dc:creator>
  <cp:keywords/>
  <dc:description/>
  <cp:lastModifiedBy>мужик мужик</cp:lastModifiedBy>
  <cp:revision>1</cp:revision>
  <dcterms:created xsi:type="dcterms:W3CDTF">2020-09-21T20:24:00Z</dcterms:created>
  <dcterms:modified xsi:type="dcterms:W3CDTF">2020-09-21T20:50:00Z</dcterms:modified>
</cp:coreProperties>
</file>