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1127"/>
        <w:tblW w:w="11819" w:type="dxa"/>
        <w:tblLayout w:type="fixed"/>
        <w:tblLook w:val="04A0"/>
      </w:tblPr>
      <w:tblGrid>
        <w:gridCol w:w="1101"/>
        <w:gridCol w:w="1134"/>
        <w:gridCol w:w="1417"/>
        <w:gridCol w:w="3119"/>
        <w:gridCol w:w="2551"/>
        <w:gridCol w:w="2497"/>
      </w:tblGrid>
      <w:tr w:rsidR="00A44ADA" w:rsidTr="00A44ADA">
        <w:tc>
          <w:tcPr>
            <w:tcW w:w="1101" w:type="dxa"/>
          </w:tcPr>
          <w:p w:rsidR="00A44ADA" w:rsidRPr="00A2282D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44ADA" w:rsidRPr="00A2282D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17" w:type="dxa"/>
          </w:tcPr>
          <w:p w:rsidR="00A44ADA" w:rsidRPr="00A2282D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A44ADA" w:rsidRPr="00A2282D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1" w:type="dxa"/>
          </w:tcPr>
          <w:p w:rsidR="00A44ADA" w:rsidRPr="00A2282D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497" w:type="dxa"/>
          </w:tcPr>
          <w:p w:rsidR="00A44ADA" w:rsidRDefault="00A44ADA" w:rsidP="00A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34" w:type="dxa"/>
          </w:tcPr>
          <w:p w:rsidR="00D63A1C" w:rsidRPr="00102F19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D63A1C" w:rsidRDefault="00D63A1C" w:rsidP="00D63A1C"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3119" w:type="dxa"/>
          </w:tcPr>
          <w:p w:rsidR="00D63A1C" w:rsidRPr="00153F6F" w:rsidRDefault="00D63A1C" w:rsidP="00D63A1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6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D63A1C" w:rsidRPr="00153F6F" w:rsidRDefault="00D63A1C" w:rsidP="00D63A1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D63A1C" w:rsidRPr="00153F6F" w:rsidRDefault="00D63A1C" w:rsidP="00D63A1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D63A1C" w:rsidRPr="00153F6F" w:rsidRDefault="00D63A1C" w:rsidP="00D63A1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</w:p>
          <w:p w:rsidR="00D63A1C" w:rsidRPr="00153F6F" w:rsidRDefault="00D63A1C" w:rsidP="00D63A1C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63A1C" w:rsidRDefault="00D63A1C" w:rsidP="00D63A1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D63A1C" w:rsidRDefault="00D63A1C" w:rsidP="00D63A1C">
            <w:r w:rsidRPr="00C134B6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34" w:type="dxa"/>
          </w:tcPr>
          <w:p w:rsidR="00D63A1C" w:rsidRPr="009A7935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3119" w:type="dxa"/>
          </w:tcPr>
          <w:p w:rsidR="00D63A1C" w:rsidRPr="00820231" w:rsidRDefault="00D63A1C" w:rsidP="00D63A1C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D63A1C" w:rsidRPr="00820231" w:rsidRDefault="00D63A1C" w:rsidP="00D63A1C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D63A1C" w:rsidRPr="00820231" w:rsidRDefault="00D63A1C" w:rsidP="00D63A1C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D63A1C" w:rsidRPr="00820231" w:rsidRDefault="00D63A1C" w:rsidP="00D63A1C">
            <w:pPr>
              <w:pStyle w:val="a8"/>
              <w:numPr>
                <w:ilvl w:val="0"/>
                <w:numId w:val="9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63A1C" w:rsidRPr="004B36BB" w:rsidRDefault="00D63A1C" w:rsidP="00D63A1C">
            <w:pPr>
              <w:pStyle w:val="a8"/>
              <w:numPr>
                <w:ilvl w:val="0"/>
                <w:numId w:val="9"/>
              </w:numPr>
              <w:ind w:left="396"/>
              <w:contextualSpacing/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</w:tc>
        <w:tc>
          <w:tcPr>
            <w:tcW w:w="2551" w:type="dxa"/>
          </w:tcPr>
          <w:p w:rsidR="00D63A1C" w:rsidRPr="003A5A23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D63A1C" w:rsidRPr="00966E7A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Pr="00C35978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D63A1C" w:rsidRPr="00C35978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63A1C" w:rsidRPr="0040269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инфекционном процессе. Классификация инфекционных заболеваний</w:t>
            </w:r>
          </w:p>
        </w:tc>
        <w:tc>
          <w:tcPr>
            <w:tcW w:w="3119" w:type="dxa"/>
          </w:tcPr>
          <w:p w:rsidR="00D63A1C" w:rsidRPr="00685845" w:rsidRDefault="00D63A1C" w:rsidP="00D63A1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«инфекция», «инфекционный процесс», «инфекционные болезни»</w:t>
            </w:r>
          </w:p>
          <w:p w:rsidR="00D63A1C" w:rsidRPr="00685845" w:rsidRDefault="00D63A1C" w:rsidP="00D63A1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Формы проявления инфекции.</w:t>
            </w:r>
          </w:p>
          <w:p w:rsidR="00D63A1C" w:rsidRPr="00685845" w:rsidRDefault="00D63A1C" w:rsidP="00D63A1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инфекционных болезней.</w:t>
            </w:r>
          </w:p>
          <w:p w:rsidR="00D63A1C" w:rsidRPr="00685845" w:rsidRDefault="00D63A1C" w:rsidP="00D63A1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Механизм, пути и факторы передачи инфекции.</w:t>
            </w:r>
          </w:p>
          <w:p w:rsidR="00D63A1C" w:rsidRPr="00D94431" w:rsidRDefault="00D63A1C" w:rsidP="00D63A1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инфекционных болезней.</w:t>
            </w:r>
          </w:p>
        </w:tc>
        <w:tc>
          <w:tcPr>
            <w:tcW w:w="2551" w:type="dxa"/>
          </w:tcPr>
          <w:p w:rsidR="00D63A1C" w:rsidRPr="00402694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63A1C" w:rsidRPr="00F1068C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3A1C" w:rsidRPr="00D017C7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/>
        </w:tc>
        <w:tc>
          <w:tcPr>
            <w:tcW w:w="1134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/>
        </w:tc>
        <w:tc>
          <w:tcPr>
            <w:tcW w:w="1134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аномалиях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конституции. ЭКД. Клиника. С/уход»</w:t>
            </w:r>
          </w:p>
        </w:tc>
        <w:tc>
          <w:tcPr>
            <w:tcW w:w="3119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1.Понятие «Аномалии конституции».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2.ЭКД. Определение. Этиология. Клинические проявления, принципы лечения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3.Профилактика и диспансерное наблюдение за детьми с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4.Синдром внезапной смерти. 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5.Профилактика развития тяжелых аллергических заболеваний.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6.Неотложная помощь при анафилактическом шоке</w:t>
            </w:r>
          </w:p>
        </w:tc>
        <w:tc>
          <w:tcPr>
            <w:tcW w:w="2551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2497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/>
        </w:tc>
        <w:tc>
          <w:tcPr>
            <w:tcW w:w="1134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3119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2551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2497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r>
              <w:t>3.09.20</w:t>
            </w:r>
          </w:p>
        </w:tc>
        <w:tc>
          <w:tcPr>
            <w:tcW w:w="1134" w:type="dxa"/>
          </w:tcPr>
          <w:p w:rsidR="00D63A1C" w:rsidRDefault="00D63A1C" w:rsidP="00D63A1C">
            <w:r>
              <w:t>2 к 9 гр.</w:t>
            </w:r>
          </w:p>
        </w:tc>
        <w:tc>
          <w:tcPr>
            <w:tcW w:w="1417" w:type="dxa"/>
          </w:tcPr>
          <w:p w:rsidR="00D63A1C" w:rsidRDefault="00D63A1C" w:rsidP="00D63A1C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Сестринский</w:t>
            </w:r>
            <w:proofErr w:type="gramEnd"/>
            <w:r>
              <w:t xml:space="preserve"> пр. при заболеваниях </w:t>
            </w:r>
            <w:r>
              <w:lastRenderedPageBreak/>
              <w:t>носа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63A1C" w:rsidRDefault="00D63A1C" w:rsidP="00D63A1C">
            <w:pPr>
              <w:ind w:left="360"/>
            </w:pPr>
            <w:r>
              <w:lastRenderedPageBreak/>
              <w:t>1.Методы исследования носа</w:t>
            </w:r>
          </w:p>
          <w:p w:rsidR="00D63A1C" w:rsidRDefault="00D63A1C" w:rsidP="00D63A1C">
            <w:pPr>
              <w:ind w:left="360"/>
            </w:pPr>
            <w:r>
              <w:t>2.Фурункул носа</w:t>
            </w:r>
          </w:p>
          <w:p w:rsidR="00D63A1C" w:rsidRDefault="00D63A1C" w:rsidP="00D63A1C">
            <w:pPr>
              <w:ind w:left="360"/>
            </w:pPr>
            <w:r>
              <w:t>3.Острый ринит</w:t>
            </w:r>
          </w:p>
          <w:p w:rsidR="00D63A1C" w:rsidRDefault="00D63A1C" w:rsidP="00D63A1C">
            <w:pPr>
              <w:pStyle w:val="a6"/>
              <w:ind w:left="1080"/>
            </w:pPr>
            <w:r>
              <w:t xml:space="preserve">      4.Носовое кровотечение.</w:t>
            </w:r>
          </w:p>
        </w:tc>
        <w:tc>
          <w:tcPr>
            <w:tcW w:w="2551" w:type="dxa"/>
          </w:tcPr>
          <w:p w:rsidR="00D63A1C" w:rsidRDefault="00D63A1C" w:rsidP="00D63A1C">
            <w:r>
              <w:rPr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D63A1C" w:rsidRDefault="00D63A1C" w:rsidP="00D63A1C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D63A1C" w:rsidRDefault="00D63A1C" w:rsidP="00D63A1C">
            <w:r>
              <w:t>на</w:t>
            </w:r>
          </w:p>
          <w:p w:rsidR="00D63A1C" w:rsidRDefault="00D63A1C" w:rsidP="00D63A1C"/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r>
              <w:lastRenderedPageBreak/>
              <w:t>3.09.20</w:t>
            </w:r>
          </w:p>
        </w:tc>
        <w:tc>
          <w:tcPr>
            <w:tcW w:w="1134" w:type="dxa"/>
          </w:tcPr>
          <w:p w:rsidR="00D63A1C" w:rsidRDefault="00D63A1C" w:rsidP="00D63A1C">
            <w:r>
              <w:t>2к9 гр.(2)</w:t>
            </w:r>
          </w:p>
        </w:tc>
        <w:tc>
          <w:tcPr>
            <w:tcW w:w="1417" w:type="dxa"/>
          </w:tcPr>
          <w:p w:rsidR="00D63A1C" w:rsidRDefault="00D63A1C" w:rsidP="00D63A1C">
            <w:proofErr w:type="gramStart"/>
            <w:r>
              <w:t>Сестринский</w:t>
            </w:r>
            <w:proofErr w:type="gramEnd"/>
            <w:r>
              <w:t xml:space="preserve"> пр. при заболеваниях носа</w:t>
            </w:r>
          </w:p>
        </w:tc>
        <w:tc>
          <w:tcPr>
            <w:tcW w:w="3119" w:type="dxa"/>
          </w:tcPr>
          <w:p w:rsidR="00D63A1C" w:rsidRDefault="00D63A1C" w:rsidP="00D63A1C">
            <w:pPr>
              <w:ind w:left="360"/>
            </w:pPr>
            <w:r>
              <w:t>1.Методы исследования носа</w:t>
            </w:r>
          </w:p>
          <w:p w:rsidR="00D63A1C" w:rsidRDefault="00D63A1C" w:rsidP="00D63A1C">
            <w:pPr>
              <w:ind w:left="360"/>
            </w:pPr>
            <w:r>
              <w:t>2.Фурункул носа</w:t>
            </w:r>
          </w:p>
          <w:p w:rsidR="00D63A1C" w:rsidRDefault="00D63A1C" w:rsidP="00D63A1C">
            <w:pPr>
              <w:ind w:left="360"/>
            </w:pPr>
            <w:r>
              <w:t>3.Острый ринит</w:t>
            </w:r>
          </w:p>
          <w:p w:rsidR="00D63A1C" w:rsidRDefault="00D63A1C" w:rsidP="00D63A1C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>
              <w:t xml:space="preserve">       4.Носовое кровотечение.</w:t>
            </w:r>
          </w:p>
        </w:tc>
        <w:tc>
          <w:tcPr>
            <w:tcW w:w="2551" w:type="dxa"/>
          </w:tcPr>
          <w:p w:rsidR="00D63A1C" w:rsidRDefault="00D63A1C" w:rsidP="00D63A1C">
            <w:r>
              <w:rPr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D63A1C" w:rsidRDefault="00D63A1C" w:rsidP="00D63A1C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D63A1C" w:rsidRDefault="00D63A1C" w:rsidP="00D63A1C">
            <w:r>
              <w:t>на</w:t>
            </w:r>
          </w:p>
          <w:p w:rsidR="00D63A1C" w:rsidRDefault="00D63A1C" w:rsidP="00D63A1C"/>
        </w:tc>
      </w:tr>
      <w:tr w:rsidR="00C06B79" w:rsidRPr="009D3F14" w:rsidTr="00A44ADA">
        <w:tc>
          <w:tcPr>
            <w:tcW w:w="1101" w:type="dxa"/>
          </w:tcPr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2.9 гр.</w:t>
            </w: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6B79" w:rsidRPr="006D45BD" w:rsidRDefault="00C06B79" w:rsidP="00044C51">
            <w:pPr>
              <w:pStyle w:val="ab"/>
            </w:pPr>
            <w:r w:rsidRPr="006D45BD">
              <w:rPr>
                <w:bCs/>
              </w:rPr>
              <w:t xml:space="preserve">Введение в хирургию.  </w:t>
            </w:r>
            <w:r w:rsidRPr="006D45BD">
              <w:t xml:space="preserve"> Хирургическая деятельность медицинской сестры</w:t>
            </w:r>
          </w:p>
          <w:p w:rsidR="00C06B79" w:rsidRPr="006D45BD" w:rsidRDefault="00C06B79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119" w:type="dxa"/>
          </w:tcPr>
          <w:p w:rsidR="00C06B79" w:rsidRPr="006D45BD" w:rsidRDefault="00C06B79" w:rsidP="00044C51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Style w:val="FontStyle40"/>
                <w:bCs/>
              </w:rPr>
              <w:t>1.Структура хирургической службы</w:t>
            </w:r>
          </w:p>
          <w:p w:rsidR="00C06B79" w:rsidRPr="006D45BD" w:rsidRDefault="00C06B79" w:rsidP="00044C51">
            <w:pPr>
              <w:pStyle w:val="Style2"/>
              <w:rPr>
                <w:rStyle w:val="FontStyle33"/>
              </w:rPr>
            </w:pPr>
            <w:r w:rsidRPr="006D45BD">
              <w:rPr>
                <w:rStyle w:val="FontStyle40"/>
              </w:rPr>
              <w:t xml:space="preserve">2.Роль  медицинской сестры </w:t>
            </w:r>
            <w:r w:rsidRPr="006D45BD">
              <w:rPr>
                <w:rStyle w:val="FontStyle62"/>
                <w:lang w:eastAsia="en-US"/>
              </w:rPr>
              <w:t xml:space="preserve">в </w:t>
            </w:r>
            <w:r w:rsidRPr="006D45BD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2551" w:type="dxa"/>
          </w:tcPr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7F308F" w:rsidP="00044C5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06B79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C06B79" w:rsidRPr="006D45BD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06B79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06B79" w:rsidRPr="006D45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06B79" w:rsidRPr="006D45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06B79" w:rsidRPr="006D4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C06B79" w:rsidRPr="006D45BD" w:rsidRDefault="00C06B79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1C" w:rsidRPr="009D3F14" w:rsidTr="00A44ADA">
        <w:tc>
          <w:tcPr>
            <w:tcW w:w="1101" w:type="dxa"/>
          </w:tcPr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3119" w:type="dxa"/>
          </w:tcPr>
          <w:p w:rsidR="00D63A1C" w:rsidRPr="00A84A87" w:rsidRDefault="00D63A1C" w:rsidP="00D63A1C">
            <w:pPr>
              <w:pStyle w:val="a8"/>
              <w:numPr>
                <w:ilvl w:val="0"/>
                <w:numId w:val="7"/>
              </w:numPr>
              <w:ind w:left="3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D63A1C" w:rsidRPr="00E415B3" w:rsidRDefault="00D63A1C" w:rsidP="00D63A1C">
            <w:pPr>
              <w:pStyle w:val="a8"/>
              <w:numPr>
                <w:ilvl w:val="0"/>
                <w:numId w:val="7"/>
              </w:numPr>
              <w:ind w:left="396"/>
              <w:contextualSpacing/>
              <w:rPr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</w:tc>
        <w:tc>
          <w:tcPr>
            <w:tcW w:w="2551" w:type="dxa"/>
          </w:tcPr>
          <w:p w:rsidR="00D63A1C" w:rsidRDefault="00D63A1C" w:rsidP="00D63A1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D63A1C" w:rsidRDefault="00D63A1C" w:rsidP="00D63A1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1C" w:rsidRPr="00E045E0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D63A1C" w:rsidRDefault="00D63A1C" w:rsidP="00D63A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3119" w:type="dxa"/>
          </w:tcPr>
          <w:p w:rsidR="00D63A1C" w:rsidRPr="00034C7C" w:rsidRDefault="00D63A1C" w:rsidP="00D63A1C">
            <w:pPr>
              <w:pStyle w:val="a8"/>
              <w:numPr>
                <w:ilvl w:val="0"/>
                <w:numId w:val="6"/>
              </w:numPr>
              <w:ind w:left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D63A1C" w:rsidRPr="00034C7C" w:rsidRDefault="00D63A1C" w:rsidP="00D63A1C">
            <w:pPr>
              <w:pStyle w:val="a8"/>
              <w:numPr>
                <w:ilvl w:val="0"/>
                <w:numId w:val="6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34C7C">
              <w:rPr>
                <w:rFonts w:ascii="Times New Roman" w:hAnsi="Times New Roman"/>
                <w:sz w:val="24"/>
                <w:szCs w:val="24"/>
              </w:rPr>
              <w:t>астма-школ</w:t>
            </w:r>
            <w:proofErr w:type="gramEnd"/>
            <w:r w:rsidRPr="00034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A1C" w:rsidRPr="00034C7C" w:rsidRDefault="00D63A1C" w:rsidP="00D63A1C">
            <w:pPr>
              <w:pStyle w:val="a8"/>
              <w:numPr>
                <w:ilvl w:val="0"/>
                <w:numId w:val="6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дыхания, подлежащие диспансеризации.</w:t>
            </w:r>
          </w:p>
          <w:p w:rsidR="00D63A1C" w:rsidRPr="00034C7C" w:rsidRDefault="00D63A1C" w:rsidP="00D63A1C">
            <w:pPr>
              <w:pStyle w:val="a8"/>
              <w:numPr>
                <w:ilvl w:val="0"/>
                <w:numId w:val="6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D63A1C" w:rsidRPr="00034C7C" w:rsidRDefault="00D63A1C" w:rsidP="00D63A1C">
            <w:pPr>
              <w:pStyle w:val="a8"/>
              <w:numPr>
                <w:ilvl w:val="0"/>
                <w:numId w:val="6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A1C" w:rsidRPr="009304C1" w:rsidRDefault="00D63A1C" w:rsidP="00D63A1C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Default="00D63A1C" w:rsidP="00D63A1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D63A1C" w:rsidRDefault="00D63A1C" w:rsidP="00D63A1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Pr="00F45D42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(3,1)</w:t>
            </w: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Pr="00E547FD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1.Методол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огические принципы медицинской психологии.</w:t>
            </w:r>
          </w:p>
          <w:p w:rsidR="00D63A1C" w:rsidRPr="00E547FD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психологического исследования в клинике</w:t>
            </w:r>
          </w:p>
        </w:tc>
        <w:tc>
          <w:tcPr>
            <w:tcW w:w="3119" w:type="dxa"/>
          </w:tcPr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Охарактеризуйте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Методология.</w:t>
            </w: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2.Назовите основные принципы медицинской психологии.</w:t>
            </w: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задачи психологического исследования в клинике вы знаете?</w:t>
            </w:r>
          </w:p>
          <w:p w:rsidR="00D63A1C" w:rsidRPr="00E547FD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Pr="0092519F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7F308F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3A1C" w:rsidRPr="00AD7C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D63A1C" w:rsidRPr="00AD7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D63A1C" w:rsidRPr="00AD7C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3A1C" w:rsidRPr="00AD7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A1C" w:rsidRPr="00AD7C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A1C" w:rsidRPr="00253A18" w:rsidRDefault="00D63A1C" w:rsidP="00D63A1C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D63A1C" w:rsidRDefault="00D63A1C" w:rsidP="00D63A1C">
            <w:pPr>
              <w:rPr>
                <w:sz w:val="28"/>
                <w:szCs w:val="28"/>
              </w:rPr>
            </w:pPr>
          </w:p>
          <w:p w:rsidR="00D63A1C" w:rsidRDefault="00D63A1C" w:rsidP="00D63A1C">
            <w:pPr>
              <w:rPr>
                <w:sz w:val="28"/>
                <w:szCs w:val="28"/>
              </w:rPr>
            </w:pPr>
          </w:p>
          <w:p w:rsidR="00D63A1C" w:rsidRPr="00266540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М.М.Дибирова</w:t>
            </w:r>
            <w:proofErr w:type="spellEnd"/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r>
              <w:lastRenderedPageBreak/>
              <w:t>5.09.20</w:t>
            </w:r>
          </w:p>
        </w:tc>
        <w:tc>
          <w:tcPr>
            <w:tcW w:w="1134" w:type="dxa"/>
          </w:tcPr>
          <w:p w:rsidR="00D63A1C" w:rsidRDefault="00D63A1C" w:rsidP="00D63A1C">
            <w:r>
              <w:t>2 к 9 гр.</w:t>
            </w:r>
          </w:p>
        </w:tc>
        <w:tc>
          <w:tcPr>
            <w:tcW w:w="1417" w:type="dxa"/>
          </w:tcPr>
          <w:p w:rsidR="00D63A1C" w:rsidRDefault="00D63A1C" w:rsidP="00D63A1C">
            <w:r>
              <w:t>С/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при заболевании глотки</w:t>
            </w:r>
          </w:p>
        </w:tc>
        <w:tc>
          <w:tcPr>
            <w:tcW w:w="3119" w:type="dxa"/>
          </w:tcPr>
          <w:p w:rsidR="00D63A1C" w:rsidRDefault="00D63A1C" w:rsidP="00D63A1C">
            <w: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2551" w:type="dxa"/>
          </w:tcPr>
          <w:p w:rsidR="00D63A1C" w:rsidRDefault="00D63A1C" w:rsidP="00D63A1C">
            <w:r>
              <w:rPr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D63A1C" w:rsidRDefault="00D63A1C" w:rsidP="00D63A1C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D63A1C" w:rsidRDefault="00D63A1C" w:rsidP="00D63A1C">
            <w:r>
              <w:t>на</w:t>
            </w:r>
          </w:p>
          <w:p w:rsidR="00D63A1C" w:rsidRDefault="00D63A1C" w:rsidP="00D63A1C"/>
        </w:tc>
      </w:tr>
      <w:tr w:rsidR="00D63A1C" w:rsidRPr="009D3F14" w:rsidTr="00A44ADA">
        <w:tc>
          <w:tcPr>
            <w:tcW w:w="1101" w:type="dxa"/>
          </w:tcPr>
          <w:p w:rsidR="00D63A1C" w:rsidRPr="00A2282D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острых расстройствах пищеварения. Принципы лечения. С/уход»</w:t>
            </w:r>
          </w:p>
        </w:tc>
        <w:tc>
          <w:tcPr>
            <w:tcW w:w="3119" w:type="dxa"/>
          </w:tcPr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1.Диарея. Причины развития и факторы риска острых расстройств пищеварения у детей.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2.Виды диареи. Ранние клинические признаки.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3.Принципы лечения острых расстройств пищеварения у детей</w:t>
            </w:r>
          </w:p>
          <w:p w:rsidR="00D63A1C" w:rsidRPr="005A3024" w:rsidRDefault="00D63A1C" w:rsidP="00D63A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4.Роль медицинской сестры в профилактике острых расстройств</w:t>
            </w:r>
          </w:p>
        </w:tc>
        <w:tc>
          <w:tcPr>
            <w:tcW w:w="2551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2497" w:type="dxa"/>
          </w:tcPr>
          <w:p w:rsidR="00D63A1C" w:rsidRPr="005A3024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1134" w:type="dxa"/>
          </w:tcPr>
          <w:p w:rsidR="00D63A1C" w:rsidRPr="009A7935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D63A1C" w:rsidRDefault="00D63A1C" w:rsidP="00D63A1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заболеваниях органов кровообращения</w:t>
            </w:r>
          </w:p>
        </w:tc>
        <w:tc>
          <w:tcPr>
            <w:tcW w:w="3119" w:type="dxa"/>
          </w:tcPr>
          <w:p w:rsidR="00D63A1C" w:rsidRPr="00BE0F13" w:rsidRDefault="00D63A1C" w:rsidP="00D63A1C">
            <w:pPr>
              <w:pStyle w:val="a8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профилактики заболеваний органов кровообращения.</w:t>
            </w:r>
          </w:p>
          <w:p w:rsidR="00D63A1C" w:rsidRPr="00BE0F13" w:rsidRDefault="00D63A1C" w:rsidP="00D63A1C">
            <w:pPr>
              <w:pStyle w:val="a8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кровообращения, подлежащие диспансеризации.</w:t>
            </w:r>
          </w:p>
          <w:p w:rsidR="00D63A1C" w:rsidRPr="00BE0F13" w:rsidRDefault="00D63A1C" w:rsidP="00D63A1C">
            <w:pPr>
              <w:pStyle w:val="a8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кровообращения в системе ПМСП.</w:t>
            </w:r>
          </w:p>
          <w:p w:rsidR="00D63A1C" w:rsidRPr="00BE0F13" w:rsidRDefault="00D63A1C" w:rsidP="00D63A1C">
            <w:pPr>
              <w:pStyle w:val="a8"/>
              <w:numPr>
                <w:ilvl w:val="0"/>
                <w:numId w:val="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</w:t>
            </w: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>больных с  заболеваниями органов кровообращения.</w:t>
            </w:r>
          </w:p>
          <w:p w:rsidR="00D63A1C" w:rsidRPr="009304C1" w:rsidRDefault="00D63A1C" w:rsidP="00D63A1C">
            <w:pPr>
              <w:pStyle w:val="a6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Default="00D63A1C" w:rsidP="00D63A1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2497" w:type="dxa"/>
          </w:tcPr>
          <w:p w:rsidR="00D63A1C" w:rsidRDefault="00D63A1C" w:rsidP="00D63A1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D3F14" w:rsidTr="00A44ADA">
        <w:tc>
          <w:tcPr>
            <w:tcW w:w="1101" w:type="dxa"/>
          </w:tcPr>
          <w:p w:rsidR="00D63A1C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05.09.2020</w:t>
            </w:r>
          </w:p>
        </w:tc>
        <w:tc>
          <w:tcPr>
            <w:tcW w:w="1134" w:type="dxa"/>
          </w:tcPr>
          <w:p w:rsidR="00D63A1C" w:rsidRPr="009A7935" w:rsidRDefault="00D63A1C" w:rsidP="00D6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сестринской деятельности по сохранению здоровья населения и формированию ЗОЖ</w:t>
            </w:r>
          </w:p>
        </w:tc>
        <w:tc>
          <w:tcPr>
            <w:tcW w:w="3119" w:type="dxa"/>
          </w:tcPr>
          <w:p w:rsidR="00D63A1C" w:rsidRPr="0056191F" w:rsidRDefault="00D63A1C" w:rsidP="00D63A1C">
            <w:pPr>
              <w:pStyle w:val="a8"/>
              <w:numPr>
                <w:ilvl w:val="0"/>
                <w:numId w:val="4"/>
              </w:numPr>
              <w:ind w:left="240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семьи в сохранении здоровья, в предупреждении и возникновении заболеваний.</w:t>
            </w: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D63A1C" w:rsidRPr="0056191F" w:rsidRDefault="00D63A1C" w:rsidP="00D63A1C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 жизни семьи.</w:t>
            </w: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D63A1C" w:rsidRPr="0056191F" w:rsidRDefault="00D63A1C" w:rsidP="00D63A1C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критерии здоровья семьи.</w:t>
            </w:r>
            <w:r w:rsidRPr="0056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A1C" w:rsidRPr="0056191F" w:rsidRDefault="00D63A1C" w:rsidP="00D63A1C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Выявление потребности семьи в сохранении здоровья.</w:t>
            </w:r>
            <w:r w:rsidRPr="005619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D63A1C" w:rsidRPr="00A84A87" w:rsidRDefault="00D63A1C" w:rsidP="00D63A1C">
            <w:pPr>
              <w:pStyle w:val="a8"/>
              <w:ind w:left="396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Default="00D63A1C" w:rsidP="00D63A1C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D63A1C" w:rsidRDefault="00D63A1C" w:rsidP="00D63A1C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4B0F6E" w:rsidRPr="0092519F" w:rsidTr="00A44ADA">
        <w:tc>
          <w:tcPr>
            <w:tcW w:w="1101" w:type="dxa"/>
          </w:tcPr>
          <w:p w:rsidR="004B0F6E" w:rsidRPr="00C35978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4B0F6E" w:rsidRPr="00C35978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B0F6E" w:rsidRPr="00D433FF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FF">
              <w:rPr>
                <w:rFonts w:ascii="Times New Roman" w:hAnsi="Times New Roman" w:cs="Times New Roman"/>
                <w:sz w:val="24"/>
                <w:szCs w:val="24"/>
              </w:rPr>
              <w:t>Основы общей эпидемиологии. Организация оказания медицинской помощи инфекционным больным.</w:t>
            </w:r>
          </w:p>
        </w:tc>
        <w:tc>
          <w:tcPr>
            <w:tcW w:w="3119" w:type="dxa"/>
          </w:tcPr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медицинской помощи больным.</w:t>
            </w:r>
          </w:p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Структура инфекционной больницы. Режим работы стационара.</w:t>
            </w:r>
          </w:p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Эпидпроцесс</w:t>
            </w:r>
            <w:proofErr w:type="spellEnd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источник инфекции, механизм передачи, восприимчивый организм. Три звена </w:t>
            </w:r>
            <w:proofErr w:type="spellStart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эпидпроцесс</w:t>
            </w:r>
            <w:proofErr w:type="spellEnd"/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отношении источника инфекции.</w:t>
            </w:r>
          </w:p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Мероприятия, направленные на разрыв путей передачи возбудителя. Дезинфекция, дезинсекция, дератизация.</w:t>
            </w:r>
          </w:p>
          <w:p w:rsidR="004B0F6E" w:rsidRPr="00A742B5" w:rsidRDefault="004B0F6E" w:rsidP="004B0F6E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Мероприятия, направленные на повышение невосприимчивости населения к возбудителям. </w:t>
            </w:r>
          </w:p>
        </w:tc>
        <w:tc>
          <w:tcPr>
            <w:tcW w:w="2551" w:type="dxa"/>
          </w:tcPr>
          <w:p w:rsidR="004B0F6E" w:rsidRPr="00402694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B0F6E" w:rsidRPr="00F1068C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B0F6E" w:rsidRPr="00D017C7" w:rsidRDefault="004B0F6E" w:rsidP="004B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4B0F6E" w:rsidRPr="0092519F" w:rsidTr="00A44ADA">
        <w:tc>
          <w:tcPr>
            <w:tcW w:w="1101" w:type="dxa"/>
          </w:tcPr>
          <w:p w:rsidR="004B0F6E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34" w:type="dxa"/>
          </w:tcPr>
          <w:p w:rsidR="004B0F6E" w:rsidRPr="009A7935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4B0F6E" w:rsidRDefault="004B0F6E" w:rsidP="004B0F6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заболеваниях органов пищеварения и мочевыделения</w:t>
            </w:r>
          </w:p>
        </w:tc>
        <w:tc>
          <w:tcPr>
            <w:tcW w:w="3119" w:type="dxa"/>
          </w:tcPr>
          <w:p w:rsidR="004B0F6E" w:rsidRPr="00BE0F13" w:rsidRDefault="004B0F6E" w:rsidP="004B0F6E">
            <w:pPr>
              <w:pStyle w:val="a8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профилактики заболеваний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</w:p>
          <w:p w:rsidR="004B0F6E" w:rsidRPr="00BE0F13" w:rsidRDefault="004B0F6E" w:rsidP="004B0F6E">
            <w:pPr>
              <w:pStyle w:val="a8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</w:t>
            </w: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>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, подлежащие диспансеризации.</w:t>
            </w:r>
          </w:p>
          <w:p w:rsidR="004B0F6E" w:rsidRPr="00BE0F13" w:rsidRDefault="004B0F6E" w:rsidP="004B0F6E">
            <w:pPr>
              <w:pStyle w:val="a8"/>
              <w:numPr>
                <w:ilvl w:val="0"/>
                <w:numId w:val="15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за больными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в системе ПМСП.</w:t>
            </w:r>
          </w:p>
          <w:p w:rsidR="004B0F6E" w:rsidRPr="00E415B3" w:rsidRDefault="004B0F6E" w:rsidP="004B0F6E">
            <w:pPr>
              <w:pStyle w:val="a8"/>
              <w:numPr>
                <w:ilvl w:val="0"/>
                <w:numId w:val="15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больных с 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B0F6E" w:rsidRPr="003A5A23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2497" w:type="dxa"/>
          </w:tcPr>
          <w:p w:rsidR="004B0F6E" w:rsidRPr="00966E7A" w:rsidRDefault="004B0F6E" w:rsidP="004B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D63A1C" w:rsidRPr="0092519F" w:rsidTr="00A44ADA">
        <w:tc>
          <w:tcPr>
            <w:tcW w:w="1101" w:type="dxa"/>
          </w:tcPr>
          <w:p w:rsidR="00D63A1C" w:rsidRPr="00F45D42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1134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A16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Pr="00C64A16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лечебно-профилактических учреждений</w:t>
            </w: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Pr="00C64A16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Расскажите о роли психологического климата в лечебно-профилактических учреждениях.</w:t>
            </w: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2.Расскажите об основных особенностях психологического климата в амбулаторных учреждениях.</w:t>
            </w:r>
          </w:p>
          <w:p w:rsidR="00D63A1C" w:rsidRDefault="00D63A1C" w:rsidP="00D6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Расскажите об особенностях психологического климата в стационарном учреждении.</w:t>
            </w:r>
          </w:p>
          <w:p w:rsidR="00D63A1C" w:rsidRPr="00C64A16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A1C" w:rsidRPr="0092519F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Default="007F308F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3A1C" w:rsidRPr="00F740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D63A1C" w:rsidRPr="00F74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D63A1C" w:rsidRPr="00F740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3A1C" w:rsidRPr="00F740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A1C" w:rsidRPr="00F740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3A1C" w:rsidRPr="00111B21" w:rsidRDefault="00D63A1C" w:rsidP="00D63A1C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D63A1C" w:rsidRPr="0092519F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1C" w:rsidRPr="0092519F" w:rsidRDefault="00D63A1C" w:rsidP="00D63A1C">
            <w:pPr>
              <w:rPr>
                <w:sz w:val="28"/>
                <w:szCs w:val="28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D63A1C" w:rsidRPr="00D8654E" w:rsidTr="00A44ADA">
        <w:tc>
          <w:tcPr>
            <w:tcW w:w="1101" w:type="dxa"/>
            <w:vMerge w:val="restart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1134" w:type="dxa"/>
            <w:vMerge w:val="restart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2.9 гр.</w:t>
            </w:r>
          </w:p>
        </w:tc>
        <w:tc>
          <w:tcPr>
            <w:tcW w:w="1417" w:type="dxa"/>
            <w:vMerge w:val="restart"/>
          </w:tcPr>
          <w:p w:rsidR="00D63A1C" w:rsidRPr="006D640F" w:rsidRDefault="00D63A1C" w:rsidP="00D63A1C">
            <w:pPr>
              <w:pStyle w:val="a6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3119" w:type="dxa"/>
            <w:vMerge w:val="restart"/>
          </w:tcPr>
          <w:p w:rsidR="00D63A1C" w:rsidRPr="006D640F" w:rsidRDefault="00D63A1C" w:rsidP="00D63A1C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1.Профилактика внутрибольничной хирургической инфекции</w:t>
            </w:r>
          </w:p>
          <w:p w:rsidR="00D63A1C" w:rsidRPr="006D640F" w:rsidRDefault="00D63A1C" w:rsidP="00D63A1C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D63A1C" w:rsidRPr="006D640F" w:rsidRDefault="00D63A1C" w:rsidP="00D63A1C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551" w:type="dxa"/>
            <w:vMerge w:val="restart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A1C" w:rsidRPr="006D640F" w:rsidRDefault="007F308F" w:rsidP="00D63A1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97" w:type="dxa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1C" w:rsidTr="00A44ADA">
        <w:tc>
          <w:tcPr>
            <w:tcW w:w="1101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3A1C" w:rsidRPr="009E5C27" w:rsidRDefault="00D63A1C" w:rsidP="00D63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:rsidR="00D63A1C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C" w:rsidRPr="008A5612" w:rsidTr="00A44ADA">
        <w:tc>
          <w:tcPr>
            <w:tcW w:w="1101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63A1C" w:rsidRPr="00D8654E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3A1C" w:rsidRPr="00185297" w:rsidRDefault="00D63A1C" w:rsidP="00D63A1C"/>
        </w:tc>
        <w:tc>
          <w:tcPr>
            <w:tcW w:w="2497" w:type="dxa"/>
          </w:tcPr>
          <w:p w:rsidR="00D63A1C" w:rsidRPr="008A5612" w:rsidRDefault="00D63A1C" w:rsidP="00D6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1C" w:rsidRPr="008A5612" w:rsidTr="00A44ADA">
        <w:tc>
          <w:tcPr>
            <w:tcW w:w="1101" w:type="dxa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1134" w:type="dxa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2.9 гр.</w:t>
            </w:r>
          </w:p>
        </w:tc>
        <w:tc>
          <w:tcPr>
            <w:tcW w:w="1417" w:type="dxa"/>
          </w:tcPr>
          <w:p w:rsidR="00D63A1C" w:rsidRPr="006D640F" w:rsidRDefault="00D63A1C" w:rsidP="00D63A1C">
            <w:pPr>
              <w:pStyle w:val="a6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>Профилактика  внутрибольничной хирургичес</w:t>
            </w: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кой  инфекции    </w:t>
            </w:r>
          </w:p>
        </w:tc>
        <w:tc>
          <w:tcPr>
            <w:tcW w:w="3119" w:type="dxa"/>
          </w:tcPr>
          <w:p w:rsidR="00D63A1C" w:rsidRPr="006D640F" w:rsidRDefault="00D63A1C" w:rsidP="00D63A1C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lastRenderedPageBreak/>
              <w:t>1.Профилактика внутрибольничной хирургической инфекции</w:t>
            </w:r>
          </w:p>
          <w:p w:rsidR="00D63A1C" w:rsidRPr="006D640F" w:rsidRDefault="00D63A1C" w:rsidP="00D63A1C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D63A1C" w:rsidRPr="006D640F" w:rsidRDefault="00D63A1C" w:rsidP="00D63A1C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551" w:type="dxa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A1C" w:rsidRPr="006D640F" w:rsidRDefault="007F308F" w:rsidP="00D63A1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63A1C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97" w:type="dxa"/>
          </w:tcPr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D63A1C" w:rsidRPr="006D640F" w:rsidRDefault="00D63A1C" w:rsidP="00D63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6E" w:rsidRPr="008A5612" w:rsidTr="00A44ADA">
        <w:tc>
          <w:tcPr>
            <w:tcW w:w="1101" w:type="dxa"/>
          </w:tcPr>
          <w:p w:rsidR="004B0F6E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1134" w:type="dxa"/>
          </w:tcPr>
          <w:p w:rsidR="004B0F6E" w:rsidRPr="009A7935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4B0F6E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5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сестринского персонала в проведении профилактики различных заболеваний</w:t>
            </w:r>
          </w:p>
        </w:tc>
        <w:tc>
          <w:tcPr>
            <w:tcW w:w="3119" w:type="dxa"/>
          </w:tcPr>
          <w:p w:rsidR="004B0F6E" w:rsidRPr="003D43E7" w:rsidRDefault="004B0F6E" w:rsidP="004B0F6E">
            <w:pPr>
              <w:pStyle w:val="a8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Значение понятия "профилактика".</w:t>
            </w:r>
          </w:p>
          <w:p w:rsidR="004B0F6E" w:rsidRPr="003D43E7" w:rsidRDefault="004B0F6E" w:rsidP="004B0F6E">
            <w:pPr>
              <w:pStyle w:val="a8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z w:val="24"/>
                <w:szCs w:val="24"/>
              </w:rPr>
              <w:t>Виды профилактики: первичная, вторичная, третичная.</w:t>
            </w:r>
          </w:p>
          <w:p w:rsidR="004B0F6E" w:rsidRPr="003D43E7" w:rsidRDefault="004B0F6E" w:rsidP="004B0F6E">
            <w:pPr>
              <w:pStyle w:val="a8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Роль медсестры в профилактике различных заболеваний.</w:t>
            </w:r>
          </w:p>
          <w:p w:rsidR="004B0F6E" w:rsidRPr="00153F6F" w:rsidRDefault="004B0F6E" w:rsidP="004B0F6E">
            <w:pPr>
              <w:pStyle w:val="a8"/>
              <w:numPr>
                <w:ilvl w:val="0"/>
                <w:numId w:val="14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Консультирование семьи по  вопросам профилактики различных заболеваний.</w:t>
            </w:r>
          </w:p>
        </w:tc>
        <w:tc>
          <w:tcPr>
            <w:tcW w:w="2551" w:type="dxa"/>
          </w:tcPr>
          <w:p w:rsidR="004B0F6E" w:rsidRDefault="004B0F6E" w:rsidP="004B0F6E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4B0F6E" w:rsidRDefault="004B0F6E" w:rsidP="004B0F6E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4B0F6E" w:rsidRPr="008A5612" w:rsidTr="00A44ADA">
        <w:tc>
          <w:tcPr>
            <w:tcW w:w="1101" w:type="dxa"/>
          </w:tcPr>
          <w:p w:rsidR="004B0F6E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34" w:type="dxa"/>
          </w:tcPr>
          <w:p w:rsidR="004B0F6E" w:rsidRPr="009A7935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4B0F6E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3119" w:type="dxa"/>
          </w:tcPr>
          <w:p w:rsidR="004B0F6E" w:rsidRPr="006A31B5" w:rsidRDefault="004B0F6E" w:rsidP="004B0F6E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403"/>
              </w:tabs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4B0F6E" w:rsidRPr="006A31B5" w:rsidRDefault="004B0F6E" w:rsidP="004B0F6E">
            <w:pPr>
              <w:pStyle w:val="a6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терная томография, 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ядерно-магнитнорезон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  <w:proofErr w:type="gramEnd"/>
          </w:p>
          <w:p w:rsidR="004B0F6E" w:rsidRPr="006A31B5" w:rsidRDefault="004B0F6E" w:rsidP="004B0F6E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4B0F6E" w:rsidRPr="006A31B5" w:rsidRDefault="004B0F6E" w:rsidP="004B0F6E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4B0F6E" w:rsidRPr="00D664DD" w:rsidRDefault="004B0F6E" w:rsidP="004B0F6E">
            <w:pPr>
              <w:pStyle w:val="a8"/>
              <w:numPr>
                <w:ilvl w:val="0"/>
                <w:numId w:val="13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</w:tc>
        <w:tc>
          <w:tcPr>
            <w:tcW w:w="2551" w:type="dxa"/>
          </w:tcPr>
          <w:p w:rsidR="004B0F6E" w:rsidRDefault="004B0F6E" w:rsidP="004B0F6E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4B0F6E" w:rsidRDefault="004B0F6E" w:rsidP="004B0F6E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4B0F6E" w:rsidRPr="008A5612" w:rsidTr="00A44ADA">
        <w:tc>
          <w:tcPr>
            <w:tcW w:w="1101" w:type="dxa"/>
          </w:tcPr>
          <w:p w:rsidR="004B0F6E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</w:tcPr>
          <w:p w:rsidR="004B0F6E" w:rsidRPr="009A7935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4B0F6E" w:rsidRPr="00406695" w:rsidRDefault="004B0F6E" w:rsidP="004B0F6E">
            <w:pPr>
              <w:pStyle w:val="aa"/>
              <w:tabs>
                <w:tab w:val="left" w:pos="0"/>
              </w:tabs>
              <w:ind w:left="0" w:right="40" w:firstLine="0"/>
              <w:contextualSpacing/>
              <w:rPr>
                <w:caps/>
                <w:sz w:val="24"/>
                <w:szCs w:val="24"/>
              </w:rPr>
            </w:pPr>
            <w:r w:rsidRPr="00406695">
              <w:rPr>
                <w:spacing w:val="-4"/>
                <w:sz w:val="24"/>
                <w:szCs w:val="24"/>
              </w:rPr>
              <w:t xml:space="preserve">Роль сестринского персонала в проведении </w:t>
            </w:r>
            <w:r w:rsidRPr="00406695">
              <w:rPr>
                <w:spacing w:val="-4"/>
                <w:sz w:val="24"/>
                <w:szCs w:val="24"/>
              </w:rPr>
              <w:lastRenderedPageBreak/>
              <w:t>диспансеризации населения. Работа «школ здоровья»</w:t>
            </w:r>
          </w:p>
          <w:p w:rsidR="004B0F6E" w:rsidRPr="003D43E7" w:rsidRDefault="004B0F6E" w:rsidP="004B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0F6E" w:rsidRPr="00406695" w:rsidRDefault="004B0F6E" w:rsidP="004B0F6E">
            <w:pPr>
              <w:pStyle w:val="a8"/>
              <w:numPr>
                <w:ilvl w:val="0"/>
                <w:numId w:val="12"/>
              </w:numPr>
              <w:ind w:left="3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Диспансеризация, группы диспансерного наблюдения по уровню здоровья</w:t>
            </w:r>
            <w:r w:rsidRPr="004066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4B0F6E" w:rsidRPr="00406695" w:rsidRDefault="004B0F6E" w:rsidP="004B0F6E">
            <w:pPr>
              <w:pStyle w:val="a8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Этапы диспансеризации - роль медсестры в </w:t>
            </w:r>
            <w:r w:rsidRPr="0040669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проведении первого и второго этапа д</w:t>
            </w:r>
            <w:r w:rsidRPr="00406695">
              <w:rPr>
                <w:rFonts w:ascii="Times New Roman" w:hAnsi="Times New Roman"/>
                <w:color w:val="000000"/>
                <w:sz w:val="24"/>
                <w:szCs w:val="24"/>
              </w:rPr>
              <w:t>испансеризации.</w:t>
            </w:r>
          </w:p>
          <w:p w:rsidR="004B0F6E" w:rsidRPr="00406695" w:rsidRDefault="004B0F6E" w:rsidP="004B0F6E">
            <w:pPr>
              <w:pStyle w:val="a8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Критерии и оценка эффективности диспансеризации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4B0F6E" w:rsidRPr="00406695" w:rsidRDefault="004B0F6E" w:rsidP="004B0F6E">
            <w:pPr>
              <w:pStyle w:val="a8"/>
              <w:numPr>
                <w:ilvl w:val="0"/>
                <w:numId w:val="12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Документация при диспансеризации.</w:t>
            </w:r>
          </w:p>
          <w:p w:rsidR="004B0F6E" w:rsidRPr="00E415B3" w:rsidRDefault="004B0F6E" w:rsidP="004B0F6E">
            <w:pPr>
              <w:pStyle w:val="a8"/>
              <w:numPr>
                <w:ilvl w:val="0"/>
                <w:numId w:val="12"/>
              </w:numPr>
              <w:ind w:left="396"/>
              <w:contextualSpacing/>
              <w:rPr>
                <w:sz w:val="24"/>
                <w:szCs w:val="24"/>
              </w:rPr>
            </w:pPr>
            <w:r w:rsidRPr="00406695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</w:p>
        </w:tc>
        <w:tc>
          <w:tcPr>
            <w:tcW w:w="2551" w:type="dxa"/>
          </w:tcPr>
          <w:p w:rsidR="004B0F6E" w:rsidRDefault="004B0F6E" w:rsidP="004B0F6E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aidagasanova21@mail.ru</w:t>
            </w:r>
          </w:p>
        </w:tc>
        <w:tc>
          <w:tcPr>
            <w:tcW w:w="2497" w:type="dxa"/>
          </w:tcPr>
          <w:p w:rsidR="004B0F6E" w:rsidRDefault="004B0F6E" w:rsidP="004B0F6E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4B0F6E" w:rsidRPr="008A5612" w:rsidTr="00A44ADA">
        <w:tc>
          <w:tcPr>
            <w:tcW w:w="1101" w:type="dxa"/>
          </w:tcPr>
          <w:p w:rsidR="004B0F6E" w:rsidRDefault="004B0F6E" w:rsidP="004B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34" w:type="dxa"/>
          </w:tcPr>
          <w:p w:rsidR="004B0F6E" w:rsidRPr="00102F19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4B0F6E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3119" w:type="dxa"/>
          </w:tcPr>
          <w:p w:rsidR="004B0F6E" w:rsidRPr="00BE0F13" w:rsidRDefault="004B0F6E" w:rsidP="004B0F6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4B0F6E" w:rsidRPr="00BE0F13" w:rsidRDefault="004B0F6E" w:rsidP="004B0F6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4B0F6E" w:rsidRPr="00BE0F13" w:rsidRDefault="004B0F6E" w:rsidP="004B0F6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4B0F6E" w:rsidRPr="00BE0F13" w:rsidRDefault="004B0F6E" w:rsidP="004B0F6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4B0F6E" w:rsidRPr="00BE0F13" w:rsidRDefault="004B0F6E" w:rsidP="004B0F6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4B0F6E" w:rsidRPr="00BE0F13" w:rsidRDefault="004B0F6E" w:rsidP="004B0F6E">
            <w:pPr>
              <w:pStyle w:val="a6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хронических бронхитах.</w:t>
            </w:r>
          </w:p>
        </w:tc>
        <w:tc>
          <w:tcPr>
            <w:tcW w:w="2551" w:type="dxa"/>
          </w:tcPr>
          <w:p w:rsidR="004B0F6E" w:rsidRDefault="004B0F6E" w:rsidP="004B0F6E">
            <w:r w:rsidRPr="00BF63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aidagasanova21@mail.ru</w:t>
            </w:r>
          </w:p>
        </w:tc>
        <w:tc>
          <w:tcPr>
            <w:tcW w:w="2497" w:type="dxa"/>
          </w:tcPr>
          <w:p w:rsidR="004B0F6E" w:rsidRDefault="004B0F6E" w:rsidP="004B0F6E">
            <w:r w:rsidRPr="00195903"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4B0F6E" w:rsidRPr="008A5612" w:rsidTr="00A44ADA">
        <w:tc>
          <w:tcPr>
            <w:tcW w:w="1101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2.9 гр.</w:t>
            </w:r>
          </w:p>
        </w:tc>
        <w:tc>
          <w:tcPr>
            <w:tcW w:w="1417" w:type="dxa"/>
          </w:tcPr>
          <w:p w:rsidR="004B0F6E" w:rsidRPr="006D640F" w:rsidRDefault="004B0F6E" w:rsidP="004B0F6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при  кровотечениях. Гемостаз </w:t>
            </w:r>
          </w:p>
          <w:p w:rsidR="004B0F6E" w:rsidRPr="006D640F" w:rsidRDefault="004B0F6E" w:rsidP="004B0F6E">
            <w:pPr>
              <w:pStyle w:val="a6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B0F6E" w:rsidRPr="006D640F" w:rsidRDefault="004B0F6E" w:rsidP="004B0F6E">
            <w:pPr>
              <w:pStyle w:val="Style13"/>
            </w:pPr>
            <w:r w:rsidRPr="006D640F">
              <w:rPr>
                <w:rStyle w:val="FontStyle54"/>
              </w:rPr>
              <w:t>1.Причины кровотечений</w:t>
            </w:r>
          </w:p>
          <w:p w:rsidR="004B0F6E" w:rsidRPr="006D640F" w:rsidRDefault="004B0F6E" w:rsidP="004B0F6E">
            <w:pPr>
              <w:pStyle w:val="Style13"/>
            </w:pPr>
            <w:r w:rsidRPr="006D640F">
              <w:rPr>
                <w:rStyle w:val="FontStyle54"/>
              </w:rPr>
              <w:t>2.Классификация кровотечений</w:t>
            </w:r>
          </w:p>
          <w:p w:rsidR="004B0F6E" w:rsidRPr="006D640F" w:rsidRDefault="004B0F6E" w:rsidP="004B0F6E">
            <w:pPr>
              <w:pStyle w:val="Style1"/>
            </w:pPr>
            <w:r w:rsidRPr="006D640F">
              <w:rPr>
                <w:rStyle w:val="FontStyle56"/>
              </w:rPr>
              <w:t>3.Клиническая картина острой кровопотери</w:t>
            </w:r>
          </w:p>
          <w:p w:rsidR="004B0F6E" w:rsidRPr="006D640F" w:rsidRDefault="004B0F6E" w:rsidP="004B0F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B0F6E" w:rsidRPr="006D640F" w:rsidRDefault="004B0F6E" w:rsidP="004B0F6E">
            <w:pPr>
              <w:pStyle w:val="Style1"/>
              <w:rPr>
                <w:rStyle w:val="FontStyle46"/>
              </w:rPr>
            </w:pPr>
            <w:r w:rsidRPr="006D640F">
              <w:rPr>
                <w:rStyle w:val="FontStyle56"/>
              </w:rPr>
              <w:t xml:space="preserve">5.Гемостаз. </w:t>
            </w:r>
            <w:r w:rsidRPr="006D640F">
              <w:rPr>
                <w:rStyle w:val="FontStyle46"/>
              </w:rPr>
              <w:t xml:space="preserve">Временная и </w:t>
            </w:r>
            <w:r w:rsidRPr="006D640F">
              <w:rPr>
                <w:rStyle w:val="FontStyle56"/>
              </w:rPr>
              <w:t>окончательная</w:t>
            </w:r>
            <w:r w:rsidRPr="006D640F">
              <w:rPr>
                <w:rStyle w:val="FontStyle58"/>
              </w:rPr>
              <w:t xml:space="preserve"> остановка кровотечения </w:t>
            </w:r>
          </w:p>
          <w:p w:rsidR="004B0F6E" w:rsidRPr="006D640F" w:rsidRDefault="004B0F6E" w:rsidP="004B0F6E">
            <w:pPr>
              <w:pStyle w:val="Style31"/>
            </w:pPr>
            <w:r w:rsidRPr="006D640F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2551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F6E" w:rsidRPr="006D640F" w:rsidRDefault="007F308F" w:rsidP="004B0F6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97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6E" w:rsidRPr="003126CB" w:rsidTr="00A44ADA">
        <w:tc>
          <w:tcPr>
            <w:tcW w:w="1101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1134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2.9 гр.</w:t>
            </w:r>
          </w:p>
        </w:tc>
        <w:tc>
          <w:tcPr>
            <w:tcW w:w="1417" w:type="dxa"/>
          </w:tcPr>
          <w:p w:rsidR="004B0F6E" w:rsidRPr="006D640F" w:rsidRDefault="004B0F6E" w:rsidP="004B0F6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</w:t>
            </w: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lastRenderedPageBreak/>
              <w:t xml:space="preserve">при  кровотечениях. Гемостаз </w:t>
            </w:r>
          </w:p>
          <w:p w:rsidR="004B0F6E" w:rsidRPr="006D640F" w:rsidRDefault="004B0F6E" w:rsidP="004B0F6E">
            <w:pPr>
              <w:pStyle w:val="a6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B0F6E" w:rsidRPr="006D640F" w:rsidRDefault="004B0F6E" w:rsidP="004B0F6E">
            <w:pPr>
              <w:pStyle w:val="Style13"/>
            </w:pPr>
            <w:r w:rsidRPr="006D640F">
              <w:rPr>
                <w:rStyle w:val="FontStyle54"/>
              </w:rPr>
              <w:lastRenderedPageBreak/>
              <w:t>1.Причины кровотечений</w:t>
            </w:r>
          </w:p>
          <w:p w:rsidR="004B0F6E" w:rsidRPr="006D640F" w:rsidRDefault="004B0F6E" w:rsidP="004B0F6E">
            <w:pPr>
              <w:pStyle w:val="Style13"/>
            </w:pPr>
            <w:r w:rsidRPr="006D640F">
              <w:rPr>
                <w:rStyle w:val="FontStyle54"/>
              </w:rPr>
              <w:t>2.Классификация кровотечений</w:t>
            </w:r>
          </w:p>
          <w:p w:rsidR="004B0F6E" w:rsidRPr="006D640F" w:rsidRDefault="004B0F6E" w:rsidP="004B0F6E">
            <w:pPr>
              <w:pStyle w:val="Style1"/>
            </w:pPr>
            <w:r w:rsidRPr="006D640F">
              <w:rPr>
                <w:rStyle w:val="FontStyle56"/>
              </w:rPr>
              <w:t xml:space="preserve">3.Клиническая картина </w:t>
            </w:r>
            <w:r w:rsidRPr="006D640F">
              <w:rPr>
                <w:rStyle w:val="FontStyle56"/>
              </w:rPr>
              <w:lastRenderedPageBreak/>
              <w:t>острой кровопотери</w:t>
            </w:r>
          </w:p>
          <w:p w:rsidR="004B0F6E" w:rsidRPr="006D640F" w:rsidRDefault="004B0F6E" w:rsidP="004B0F6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B0F6E" w:rsidRPr="006D640F" w:rsidRDefault="004B0F6E" w:rsidP="004B0F6E">
            <w:pPr>
              <w:pStyle w:val="Style1"/>
              <w:rPr>
                <w:rStyle w:val="FontStyle46"/>
              </w:rPr>
            </w:pPr>
            <w:r w:rsidRPr="006D640F">
              <w:rPr>
                <w:rStyle w:val="FontStyle56"/>
              </w:rPr>
              <w:t xml:space="preserve">5.Гемостаз. </w:t>
            </w:r>
            <w:r w:rsidRPr="006D640F">
              <w:rPr>
                <w:rStyle w:val="FontStyle46"/>
              </w:rPr>
              <w:t xml:space="preserve">Временная и </w:t>
            </w:r>
            <w:r w:rsidRPr="006D640F">
              <w:rPr>
                <w:rStyle w:val="FontStyle56"/>
              </w:rPr>
              <w:t>окончательная</w:t>
            </w:r>
            <w:r w:rsidRPr="006D640F">
              <w:rPr>
                <w:rStyle w:val="FontStyle58"/>
              </w:rPr>
              <w:t xml:space="preserve"> остановка кровотечения </w:t>
            </w:r>
          </w:p>
          <w:p w:rsidR="004B0F6E" w:rsidRPr="006D640F" w:rsidRDefault="004B0F6E" w:rsidP="004B0F6E">
            <w:pPr>
              <w:pStyle w:val="Style31"/>
            </w:pPr>
            <w:r w:rsidRPr="006D640F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2551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хирургии</w:t>
            </w:r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0F6E" w:rsidRPr="006D640F" w:rsidRDefault="007F308F" w:rsidP="004B0F6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B0F6E" w:rsidRPr="006D640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97" w:type="dxa"/>
          </w:tcPr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4B0F6E" w:rsidRPr="006D640F" w:rsidRDefault="004B0F6E" w:rsidP="004B0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995" w:rsidRPr="003126CB" w:rsidTr="00A44ADA">
        <w:tc>
          <w:tcPr>
            <w:tcW w:w="1101" w:type="dxa"/>
          </w:tcPr>
          <w:p w:rsidR="00F33995" w:rsidRPr="00C14F75" w:rsidRDefault="00F3399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995" w:rsidRPr="00C14F75" w:rsidRDefault="00F3399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995" w:rsidRPr="00C14F75" w:rsidRDefault="00F33995" w:rsidP="00FD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995" w:rsidRPr="00C14F75" w:rsidRDefault="00F3399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995" w:rsidRPr="00A00CCD" w:rsidRDefault="00F3399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33995" w:rsidRPr="0092519F" w:rsidRDefault="00F33995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995" w:rsidRPr="003126CB" w:rsidTr="00A44ADA">
        <w:tc>
          <w:tcPr>
            <w:tcW w:w="1101" w:type="dxa"/>
          </w:tcPr>
          <w:p w:rsidR="00F33995" w:rsidRPr="005A3024" w:rsidRDefault="00F33995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995" w:rsidRPr="005A3024" w:rsidRDefault="00F33995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995" w:rsidRPr="005A3024" w:rsidRDefault="00F33995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995" w:rsidRPr="005A3024" w:rsidRDefault="00F33995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3995" w:rsidRPr="005A3024" w:rsidRDefault="00F33995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F33995" w:rsidRPr="005A3024" w:rsidRDefault="00F33995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6E" w:rsidRPr="003126CB" w:rsidTr="00A44ADA">
        <w:tc>
          <w:tcPr>
            <w:tcW w:w="1101" w:type="dxa"/>
          </w:tcPr>
          <w:p w:rsidR="004B0F6E" w:rsidRPr="005A3024" w:rsidRDefault="004B0F6E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F6E" w:rsidRPr="005A3024" w:rsidRDefault="004B0F6E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6E" w:rsidRPr="005A3024" w:rsidRDefault="004B0F6E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0F6E" w:rsidRPr="005A3024" w:rsidRDefault="004B0F6E" w:rsidP="004B0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F6E" w:rsidRPr="005A3024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B0F6E" w:rsidRPr="005A3024" w:rsidRDefault="004B0F6E" w:rsidP="004B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6E" w:rsidRPr="003126CB" w:rsidTr="00A44ADA">
        <w:tc>
          <w:tcPr>
            <w:tcW w:w="1101" w:type="dxa"/>
          </w:tcPr>
          <w:p w:rsidR="004B0F6E" w:rsidRDefault="004B0F6E" w:rsidP="004B0F6E">
            <w:r>
              <w:rPr>
                <w:lang w:val="en-US"/>
              </w:rPr>
              <w:t>11.09.20.</w:t>
            </w:r>
          </w:p>
        </w:tc>
        <w:tc>
          <w:tcPr>
            <w:tcW w:w="1134" w:type="dxa"/>
          </w:tcPr>
          <w:p w:rsidR="004B0F6E" w:rsidRDefault="004B0F6E" w:rsidP="004B0F6E">
            <w:r>
              <w:t>2к 9гр.</w:t>
            </w:r>
          </w:p>
          <w:p w:rsidR="004B0F6E" w:rsidRDefault="004B0F6E" w:rsidP="004B0F6E">
            <w:r>
              <w:t>(1)</w:t>
            </w:r>
          </w:p>
        </w:tc>
        <w:tc>
          <w:tcPr>
            <w:tcW w:w="1417" w:type="dxa"/>
          </w:tcPr>
          <w:p w:rsidR="004B0F6E" w:rsidRDefault="004B0F6E" w:rsidP="004B0F6E">
            <w:r>
              <w:t>С/пр. при заболеваниях носа</w:t>
            </w:r>
          </w:p>
        </w:tc>
        <w:tc>
          <w:tcPr>
            <w:tcW w:w="3119" w:type="dxa"/>
          </w:tcPr>
          <w:p w:rsidR="004B0F6E" w:rsidRDefault="004B0F6E" w:rsidP="004B0F6E">
            <w:pPr>
              <w:ind w:left="360"/>
            </w:pPr>
            <w:r>
              <w:t>1.Методы исследования носа</w:t>
            </w:r>
          </w:p>
          <w:p w:rsidR="004B0F6E" w:rsidRDefault="004B0F6E" w:rsidP="004B0F6E">
            <w:pPr>
              <w:ind w:left="360"/>
            </w:pPr>
            <w:r>
              <w:t>2.Фурункул носа</w:t>
            </w:r>
          </w:p>
          <w:p w:rsidR="004B0F6E" w:rsidRDefault="004B0F6E" w:rsidP="004B0F6E">
            <w:pPr>
              <w:ind w:left="360"/>
            </w:pPr>
            <w:r>
              <w:t>3.Острый ринит</w:t>
            </w:r>
          </w:p>
          <w:p w:rsidR="004B0F6E" w:rsidRDefault="004B0F6E" w:rsidP="004B0F6E">
            <w:pPr>
              <w:ind w:left="360"/>
            </w:pPr>
            <w:r>
              <w:t xml:space="preserve">      4.Носовое кровотечение.</w:t>
            </w:r>
          </w:p>
        </w:tc>
        <w:tc>
          <w:tcPr>
            <w:tcW w:w="2551" w:type="dxa"/>
          </w:tcPr>
          <w:p w:rsidR="004B0F6E" w:rsidRPr="00CC2D72" w:rsidRDefault="004B0F6E" w:rsidP="004B0F6E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4B0F6E" w:rsidRDefault="004B0F6E" w:rsidP="004B0F6E">
            <w:r w:rsidRPr="00CC2D72">
              <w:t>Гаджи</w:t>
            </w:r>
          </w:p>
          <w:p w:rsidR="004B0F6E" w:rsidRDefault="004B0F6E" w:rsidP="004B0F6E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4B0F6E" w:rsidRPr="00CC2D72" w:rsidRDefault="004B0F6E" w:rsidP="004B0F6E">
            <w:r w:rsidRPr="00CC2D72">
              <w:t>ровна</w:t>
            </w:r>
          </w:p>
          <w:p w:rsidR="004B0F6E" w:rsidRPr="00CC2D72" w:rsidRDefault="004B0F6E" w:rsidP="004B0F6E"/>
        </w:tc>
      </w:tr>
      <w:tr w:rsidR="004B0F6E" w:rsidRPr="003126CB" w:rsidTr="00A44ADA">
        <w:tc>
          <w:tcPr>
            <w:tcW w:w="1101" w:type="dxa"/>
          </w:tcPr>
          <w:p w:rsidR="004B0F6E" w:rsidRDefault="004B0F6E" w:rsidP="004B0F6E">
            <w:r>
              <w:rPr>
                <w:lang w:val="en-US"/>
              </w:rPr>
              <w:t>12.09.20.</w:t>
            </w:r>
          </w:p>
        </w:tc>
        <w:tc>
          <w:tcPr>
            <w:tcW w:w="1134" w:type="dxa"/>
          </w:tcPr>
          <w:p w:rsidR="004B0F6E" w:rsidRDefault="004B0F6E" w:rsidP="004B0F6E">
            <w:r>
              <w:t>2к 9гр.</w:t>
            </w:r>
          </w:p>
          <w:p w:rsidR="004B0F6E" w:rsidRDefault="004B0F6E" w:rsidP="004B0F6E"/>
        </w:tc>
        <w:tc>
          <w:tcPr>
            <w:tcW w:w="1417" w:type="dxa"/>
          </w:tcPr>
          <w:p w:rsidR="004B0F6E" w:rsidRDefault="004B0F6E" w:rsidP="004B0F6E">
            <w:r>
              <w:t>Сестринский процесс при заболеваниях гортани</w:t>
            </w:r>
          </w:p>
          <w:p w:rsidR="004B0F6E" w:rsidRPr="00CC2D72" w:rsidRDefault="004B0F6E" w:rsidP="004B0F6E"/>
        </w:tc>
        <w:tc>
          <w:tcPr>
            <w:tcW w:w="3119" w:type="dxa"/>
          </w:tcPr>
          <w:p w:rsidR="004B0F6E" w:rsidRDefault="004B0F6E" w:rsidP="004B0F6E">
            <w:pPr>
              <w:ind w:left="360"/>
            </w:pPr>
            <w:r>
              <w:t xml:space="preserve">1.Методы исследования гортани </w:t>
            </w:r>
          </w:p>
          <w:p w:rsidR="004B0F6E" w:rsidRDefault="004B0F6E" w:rsidP="004B0F6E">
            <w:pPr>
              <w:ind w:left="360"/>
            </w:pPr>
            <w:r>
              <w:t xml:space="preserve">2.Лечение ложного крупа </w:t>
            </w:r>
          </w:p>
          <w:p w:rsidR="004B0F6E" w:rsidRDefault="004B0F6E" w:rsidP="004B0F6E">
            <w:pPr>
              <w:ind w:left="360"/>
            </w:pPr>
            <w:r>
              <w:t>3.Лечение дифтерии гортани</w:t>
            </w:r>
          </w:p>
          <w:p w:rsidR="004B0F6E" w:rsidRPr="00CC2D72" w:rsidRDefault="004B0F6E" w:rsidP="004B0F6E">
            <w:r>
              <w:t xml:space="preserve">      4.Лечение стеноза гортани</w:t>
            </w:r>
          </w:p>
        </w:tc>
        <w:tc>
          <w:tcPr>
            <w:tcW w:w="2551" w:type="dxa"/>
          </w:tcPr>
          <w:p w:rsidR="004B0F6E" w:rsidRPr="00CC2D72" w:rsidRDefault="004B0F6E" w:rsidP="004B0F6E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4B0F6E" w:rsidRDefault="004B0F6E" w:rsidP="004B0F6E">
            <w:r w:rsidRPr="00CC2D72">
              <w:t>Гаджи</w:t>
            </w:r>
          </w:p>
          <w:p w:rsidR="004B0F6E" w:rsidRDefault="004B0F6E" w:rsidP="004B0F6E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4B0F6E" w:rsidRPr="00CC2D72" w:rsidRDefault="004B0F6E" w:rsidP="004B0F6E">
            <w:r w:rsidRPr="00CC2D72">
              <w:t>ровна</w:t>
            </w:r>
          </w:p>
          <w:p w:rsidR="004B0F6E" w:rsidRPr="00CC2D72" w:rsidRDefault="004B0F6E" w:rsidP="004B0F6E"/>
        </w:tc>
      </w:tr>
      <w:tr w:rsidR="004B0F6E" w:rsidRPr="003126CB" w:rsidTr="00A44ADA">
        <w:tc>
          <w:tcPr>
            <w:tcW w:w="1101" w:type="dxa"/>
          </w:tcPr>
          <w:p w:rsidR="004B0F6E" w:rsidRDefault="004B0F6E" w:rsidP="004B0F6E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B0F6E" w:rsidRDefault="004B0F6E" w:rsidP="004B0F6E"/>
        </w:tc>
        <w:tc>
          <w:tcPr>
            <w:tcW w:w="1417" w:type="dxa"/>
          </w:tcPr>
          <w:p w:rsidR="004B0F6E" w:rsidRDefault="004B0F6E" w:rsidP="004B0F6E"/>
        </w:tc>
        <w:tc>
          <w:tcPr>
            <w:tcW w:w="3119" w:type="dxa"/>
          </w:tcPr>
          <w:p w:rsidR="004B0F6E" w:rsidRDefault="004B0F6E" w:rsidP="004B0F6E">
            <w:pPr>
              <w:ind w:left="360"/>
            </w:pPr>
          </w:p>
        </w:tc>
        <w:tc>
          <w:tcPr>
            <w:tcW w:w="2551" w:type="dxa"/>
          </w:tcPr>
          <w:p w:rsidR="004B0F6E" w:rsidRPr="00CC2D72" w:rsidRDefault="004B0F6E" w:rsidP="004B0F6E">
            <w:pPr>
              <w:rPr>
                <w:lang w:val="en-US"/>
              </w:rPr>
            </w:pPr>
          </w:p>
        </w:tc>
        <w:tc>
          <w:tcPr>
            <w:tcW w:w="2497" w:type="dxa"/>
          </w:tcPr>
          <w:p w:rsidR="004B0F6E" w:rsidRPr="00CC2D72" w:rsidRDefault="004B0F6E" w:rsidP="004B0F6E"/>
        </w:tc>
      </w:tr>
      <w:tr w:rsidR="004B0F6E" w:rsidRPr="003126CB" w:rsidTr="00A44ADA">
        <w:tc>
          <w:tcPr>
            <w:tcW w:w="1101" w:type="dxa"/>
          </w:tcPr>
          <w:p w:rsidR="004B0F6E" w:rsidRPr="000919F4" w:rsidRDefault="004B0F6E" w:rsidP="004B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919F4">
              <w:rPr>
                <w:sz w:val="24"/>
                <w:szCs w:val="24"/>
                <w:lang w:val="en-US"/>
              </w:rPr>
              <w:t>.09.20.</w:t>
            </w:r>
          </w:p>
        </w:tc>
        <w:tc>
          <w:tcPr>
            <w:tcW w:w="1134" w:type="dxa"/>
          </w:tcPr>
          <w:p w:rsidR="004B0F6E" w:rsidRPr="00803025" w:rsidRDefault="004B0F6E" w:rsidP="004B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 9гр(2)</w:t>
            </w:r>
          </w:p>
        </w:tc>
        <w:tc>
          <w:tcPr>
            <w:tcW w:w="1417" w:type="dxa"/>
          </w:tcPr>
          <w:p w:rsidR="004B0F6E" w:rsidRPr="000919F4" w:rsidRDefault="004B0F6E" w:rsidP="004B0F6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С/пр. при заболеваниях носа</w:t>
            </w:r>
          </w:p>
        </w:tc>
        <w:tc>
          <w:tcPr>
            <w:tcW w:w="3119" w:type="dxa"/>
          </w:tcPr>
          <w:p w:rsidR="004B0F6E" w:rsidRPr="000919F4" w:rsidRDefault="004B0F6E" w:rsidP="004B0F6E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1.Методы исследования носа</w:t>
            </w:r>
          </w:p>
          <w:p w:rsidR="004B0F6E" w:rsidRPr="000919F4" w:rsidRDefault="004B0F6E" w:rsidP="004B0F6E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2.Фурункул носа</w:t>
            </w:r>
          </w:p>
          <w:p w:rsidR="004B0F6E" w:rsidRPr="000919F4" w:rsidRDefault="004B0F6E" w:rsidP="004B0F6E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3.Острый ринит</w:t>
            </w:r>
          </w:p>
          <w:p w:rsidR="004B0F6E" w:rsidRPr="000919F4" w:rsidRDefault="004B0F6E" w:rsidP="004B0F6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4.Носовое кровотечение.</w:t>
            </w:r>
          </w:p>
        </w:tc>
        <w:tc>
          <w:tcPr>
            <w:tcW w:w="2551" w:type="dxa"/>
          </w:tcPr>
          <w:p w:rsidR="004B0F6E" w:rsidRPr="000919F4" w:rsidRDefault="004B0F6E" w:rsidP="004B0F6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4B0F6E" w:rsidRPr="000919F4" w:rsidRDefault="004B0F6E" w:rsidP="004B0F6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Гаджи</w:t>
            </w:r>
          </w:p>
          <w:p w:rsidR="004B0F6E" w:rsidRPr="000919F4" w:rsidRDefault="004B0F6E" w:rsidP="004B0F6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4B0F6E" w:rsidRPr="000919F4" w:rsidRDefault="004B0F6E" w:rsidP="004B0F6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4B0F6E" w:rsidRPr="000919F4" w:rsidRDefault="004B0F6E" w:rsidP="004B0F6E">
            <w:pPr>
              <w:rPr>
                <w:sz w:val="24"/>
                <w:szCs w:val="24"/>
              </w:rPr>
            </w:pPr>
          </w:p>
        </w:tc>
      </w:tr>
      <w:tr w:rsidR="00C65E33" w:rsidRPr="003126CB" w:rsidTr="00A44ADA">
        <w:tc>
          <w:tcPr>
            <w:tcW w:w="1101" w:type="dxa"/>
          </w:tcPr>
          <w:p w:rsidR="00C65E33" w:rsidRPr="000919F4" w:rsidRDefault="00C65E33" w:rsidP="00C6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919F4">
              <w:rPr>
                <w:sz w:val="24"/>
                <w:szCs w:val="24"/>
                <w:lang w:val="en-US"/>
              </w:rPr>
              <w:t>.09.20.</w:t>
            </w:r>
          </w:p>
        </w:tc>
        <w:tc>
          <w:tcPr>
            <w:tcW w:w="1134" w:type="dxa"/>
          </w:tcPr>
          <w:p w:rsidR="00C65E33" w:rsidRPr="00803025" w:rsidRDefault="00C65E33" w:rsidP="00C6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 9гр(2)</w:t>
            </w:r>
          </w:p>
        </w:tc>
        <w:tc>
          <w:tcPr>
            <w:tcW w:w="1417" w:type="dxa"/>
          </w:tcPr>
          <w:p w:rsidR="00C65E33" w:rsidRPr="000919F4" w:rsidRDefault="00C65E33" w:rsidP="00C65E33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С/пр. при заболеваниях носа</w:t>
            </w:r>
          </w:p>
        </w:tc>
        <w:tc>
          <w:tcPr>
            <w:tcW w:w="3119" w:type="dxa"/>
          </w:tcPr>
          <w:p w:rsidR="00C65E33" w:rsidRPr="000919F4" w:rsidRDefault="00C65E33" w:rsidP="00C65E33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1.Методы исследования носа</w:t>
            </w:r>
          </w:p>
          <w:p w:rsidR="00C65E33" w:rsidRPr="000919F4" w:rsidRDefault="00C65E33" w:rsidP="00C65E33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2.Фурункул носа</w:t>
            </w:r>
          </w:p>
          <w:p w:rsidR="00C65E33" w:rsidRPr="000919F4" w:rsidRDefault="00C65E33" w:rsidP="00C65E33">
            <w:pPr>
              <w:ind w:left="360"/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3.Острый ринит</w:t>
            </w:r>
          </w:p>
          <w:p w:rsidR="00C65E33" w:rsidRPr="000919F4" w:rsidRDefault="00C65E33" w:rsidP="00C65E33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4.Носовое кровотечение.</w:t>
            </w:r>
          </w:p>
        </w:tc>
        <w:tc>
          <w:tcPr>
            <w:tcW w:w="2551" w:type="dxa"/>
          </w:tcPr>
          <w:p w:rsidR="00C65E33" w:rsidRPr="000919F4" w:rsidRDefault="00C65E33" w:rsidP="00C65E33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C65E33" w:rsidRPr="000919F4" w:rsidRDefault="00C65E33" w:rsidP="00C65E33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Гаджи</w:t>
            </w:r>
            <w:proofErr w:type="spellEnd"/>
          </w:p>
          <w:p w:rsidR="00C65E33" w:rsidRPr="000919F4" w:rsidRDefault="00C65E33" w:rsidP="00C65E33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C65E33" w:rsidRPr="000919F4" w:rsidRDefault="00C65E33" w:rsidP="00C65E33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C65E33" w:rsidRPr="000919F4" w:rsidRDefault="00C65E33" w:rsidP="00C65E33">
            <w:pPr>
              <w:rPr>
                <w:sz w:val="24"/>
                <w:szCs w:val="24"/>
              </w:rPr>
            </w:pPr>
          </w:p>
        </w:tc>
      </w:tr>
      <w:tr w:rsidR="00BB1B09" w:rsidRPr="003126CB" w:rsidTr="00A44ADA">
        <w:tc>
          <w:tcPr>
            <w:tcW w:w="1101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134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 xml:space="preserve">2.9 гр. 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B09" w:rsidRPr="00C14F75" w:rsidRDefault="00BB1B09" w:rsidP="00BB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Психология неврозов.</w:t>
            </w:r>
          </w:p>
          <w:p w:rsidR="00BB1B09" w:rsidRPr="00C14F75" w:rsidRDefault="00BB1B09" w:rsidP="00BB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1. Понятие невроз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 Невротические симптомы.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3.Типы неврозов.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4.Профилактика неврозов.</w:t>
            </w:r>
          </w:p>
        </w:tc>
        <w:tc>
          <w:tcPr>
            <w:tcW w:w="2551" w:type="dxa"/>
          </w:tcPr>
          <w:p w:rsidR="00BB1B09" w:rsidRPr="00C64A16" w:rsidRDefault="00BB1B09" w:rsidP="00BB1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1B09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1B09" w:rsidRPr="00A00CCD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B1B09" w:rsidRPr="0092519F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92519F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3.Спазмофилия. Этиология, формы, клинические проявления, 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аномалиях конституции. ЭКД. Клиника. С/уход»</w:t>
            </w: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1.Понятие «Аномалии конституции».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2.ЭКД. Определение. Этиология. Клинические проявления, принципы лечения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3.Профилактика и диспансерное наблюдение за детьми с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4.Синдром внезапной смерти. 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5.Профилактика развития тяжелых аллергических заболеваний.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6.Неотложная помощь при анафилактическом шоке</w:t>
            </w: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2.9 гр.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B09" w:rsidRPr="00C14F75" w:rsidRDefault="00BB1B09" w:rsidP="00BB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медсестры и ее основные функции.</w:t>
            </w:r>
          </w:p>
        </w:tc>
        <w:tc>
          <w:tcPr>
            <w:tcW w:w="3119" w:type="dxa"/>
          </w:tcPr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1. Черты личности медсестры.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2.Функции медицинской сестры.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3. Психологический контакт медсестры с пациентом.</w:t>
            </w: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C14F75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1B09" w:rsidRPr="0092519F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2B2BCC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667F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97" w:type="dxa"/>
          </w:tcPr>
          <w:p w:rsidR="00BB1B09" w:rsidRPr="0092519F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09" w:rsidRPr="0092519F" w:rsidRDefault="00BB1B09" w:rsidP="00BB1B09">
            <w:pPr>
              <w:rPr>
                <w:sz w:val="28"/>
                <w:szCs w:val="28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BB1B09" w:rsidRPr="003126CB" w:rsidTr="00A44ADA">
        <w:tc>
          <w:tcPr>
            <w:tcW w:w="1101" w:type="dxa"/>
          </w:tcPr>
          <w:p w:rsidR="00BB1B0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134" w:type="dxa"/>
          </w:tcPr>
          <w:p w:rsidR="00BB1B0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2.9(1,2)</w:t>
            </w:r>
          </w:p>
        </w:tc>
        <w:tc>
          <w:tcPr>
            <w:tcW w:w="1417" w:type="dxa"/>
          </w:tcPr>
          <w:p w:rsidR="00BB1B09" w:rsidRPr="005B31B8" w:rsidRDefault="00BB1B09" w:rsidP="00BB1B09">
            <w:pPr>
              <w:ind w:left="5" w:right="138" w:hanging="5"/>
              <w:jc w:val="both"/>
              <w:rPr>
                <w:lang w:val="en-US"/>
              </w:rPr>
            </w:pPr>
            <w:r w:rsidRPr="005B31B8">
              <w:t>Иммунная</w:t>
            </w:r>
            <w:r>
              <w:rPr>
                <w:lang w:val="en-US"/>
              </w:rPr>
              <w:t xml:space="preserve"> </w:t>
            </w:r>
            <w:r w:rsidRPr="005B31B8">
              <w:t>система</w:t>
            </w:r>
            <w:r>
              <w:rPr>
                <w:lang w:val="en-US"/>
              </w:rPr>
              <w:t xml:space="preserve">. The Past </w:t>
            </w:r>
            <w:r w:rsidRPr="005B31B8">
              <w:rPr>
                <w:lang w:val="en-US"/>
              </w:rPr>
              <w:t>Continuous Tense</w:t>
            </w:r>
          </w:p>
          <w:p w:rsidR="00BB1B09" w:rsidRPr="00B35789" w:rsidRDefault="00BB1B09" w:rsidP="00BB1B09">
            <w:pPr>
              <w:ind w:left="62" w:right="57" w:hanging="5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BB1B09" w:rsidRPr="005B31B8" w:rsidRDefault="00BB1B09" w:rsidP="00BB1B09">
            <w:pPr>
              <w:ind w:left="136"/>
            </w:pPr>
            <w:r>
              <w:lastRenderedPageBreak/>
              <w:t>1.</w:t>
            </w:r>
            <w:r w:rsidRPr="005B31B8">
              <w:t>Изучение лексического минимума, необходимого для чтения и перевода профессионально</w:t>
            </w:r>
          </w:p>
          <w:p w:rsidR="00BB1B09" w:rsidRDefault="00BB1B09" w:rsidP="00BB1B09">
            <w:r w:rsidRPr="005B31B8">
              <w:t xml:space="preserve">ориентированных текстов об </w:t>
            </w:r>
            <w:r w:rsidRPr="005B31B8">
              <w:lastRenderedPageBreak/>
              <w:t>иммунной системе человека (общие сведения).</w:t>
            </w:r>
          </w:p>
          <w:p w:rsidR="00BB1B09" w:rsidRDefault="00BB1B09" w:rsidP="00BB1B09">
            <w:r>
              <w:t>2.</w:t>
            </w:r>
            <w:r w:rsidRPr="005B31B8">
              <w:t xml:space="preserve"> Составление устного высказывания об иммунной системе человека, о роли иммунной системы</w:t>
            </w:r>
          </w:p>
          <w:p w:rsidR="00BB1B09" w:rsidRPr="00B35789" w:rsidRDefault="00BB1B09" w:rsidP="00BB1B09">
            <w:r>
              <w:t>3.</w:t>
            </w:r>
            <w:r w:rsidRPr="005B31B8">
              <w:t xml:space="preserve"> Изучение </w:t>
            </w:r>
            <w:r w:rsidRPr="005B31B8">
              <w:rPr>
                <w:lang w:val="en-US"/>
              </w:rPr>
              <w:t>The</w:t>
            </w:r>
            <w:r w:rsidRPr="007B3097">
              <w:t xml:space="preserve"> </w:t>
            </w:r>
            <w:r>
              <w:rPr>
                <w:lang w:val="en-US"/>
              </w:rPr>
              <w:t>Past</w:t>
            </w:r>
            <w:r>
              <w:t xml:space="preserve"> </w:t>
            </w:r>
            <w:r w:rsidRPr="005B31B8">
              <w:rPr>
                <w:lang w:val="en-US"/>
              </w:rPr>
              <w:t>Continuous</w:t>
            </w:r>
            <w:r w:rsidRPr="007B3097">
              <w:t xml:space="preserve"> </w:t>
            </w:r>
            <w:r w:rsidRPr="005B31B8">
              <w:rPr>
                <w:lang w:val="en-US"/>
              </w:rPr>
              <w:t>Tense</w:t>
            </w:r>
            <w:r w:rsidRPr="005B31B8"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2551" w:type="dxa"/>
          </w:tcPr>
          <w:p w:rsidR="00BB1B09" w:rsidRDefault="00BB1B09" w:rsidP="00BB1B09">
            <w:pPr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Pr="00D6271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KERIMOVAZALINA80@mail.ru</w:t>
              </w:r>
            </w:hyperlink>
          </w:p>
          <w:p w:rsidR="00BB1B09" w:rsidRPr="00B35789" w:rsidRDefault="00BB1B09" w:rsidP="00BB1B09">
            <w:pPr>
              <w:ind w:left="57" w:right="57"/>
            </w:pPr>
          </w:p>
        </w:tc>
        <w:tc>
          <w:tcPr>
            <w:tcW w:w="2497" w:type="dxa"/>
          </w:tcPr>
          <w:p w:rsidR="00BB1B09" w:rsidRPr="00B3578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З.А.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134" w:type="dxa"/>
          </w:tcPr>
          <w:p w:rsidR="00BB1B0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2.9(1,2)</w:t>
            </w:r>
          </w:p>
        </w:tc>
        <w:tc>
          <w:tcPr>
            <w:tcW w:w="1417" w:type="dxa"/>
          </w:tcPr>
          <w:p w:rsidR="00BB1B09" w:rsidRPr="005B31B8" w:rsidRDefault="00BB1B09" w:rsidP="00BB1B09">
            <w:pPr>
              <w:ind w:left="5" w:right="138" w:hanging="5"/>
              <w:jc w:val="both"/>
              <w:rPr>
                <w:lang w:val="en-US"/>
              </w:rPr>
            </w:pPr>
            <w:r w:rsidRPr="005B31B8">
              <w:t>Иммунная</w:t>
            </w:r>
            <w:r>
              <w:rPr>
                <w:lang w:val="en-US"/>
              </w:rPr>
              <w:t xml:space="preserve"> </w:t>
            </w:r>
            <w:r w:rsidRPr="005B31B8">
              <w:t>система</w:t>
            </w:r>
            <w:r>
              <w:rPr>
                <w:lang w:val="en-US"/>
              </w:rPr>
              <w:t xml:space="preserve">. The Past </w:t>
            </w:r>
            <w:r w:rsidRPr="005B31B8">
              <w:rPr>
                <w:lang w:val="en-US"/>
              </w:rPr>
              <w:t>Continuous Tense</w:t>
            </w:r>
          </w:p>
          <w:p w:rsidR="00BB1B09" w:rsidRPr="00B35789" w:rsidRDefault="00BB1B09" w:rsidP="00BB1B09">
            <w:pPr>
              <w:ind w:left="62" w:right="57" w:hanging="5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BB1B09" w:rsidRPr="005B31B8" w:rsidRDefault="00BB1B09" w:rsidP="00BB1B09">
            <w:pPr>
              <w:ind w:left="136"/>
            </w:pPr>
            <w:r>
              <w:t>1.</w:t>
            </w:r>
            <w:r w:rsidRPr="005B31B8">
              <w:t>Изучение лексического минимума, необходимого для чтения и перевода профессионально</w:t>
            </w:r>
          </w:p>
          <w:p w:rsidR="00BB1B09" w:rsidRDefault="00BB1B09" w:rsidP="00BB1B09">
            <w:r w:rsidRPr="005B31B8">
              <w:t>ориентированных текстов об иммунной системе человека (общие сведения).</w:t>
            </w:r>
          </w:p>
          <w:p w:rsidR="00BB1B09" w:rsidRDefault="00BB1B09" w:rsidP="00BB1B09">
            <w:r>
              <w:t>2.</w:t>
            </w:r>
            <w:r w:rsidRPr="005B31B8">
              <w:t xml:space="preserve"> Составление устного высказывания об иммунной системе человека, о роли иммунной системы</w:t>
            </w:r>
          </w:p>
          <w:p w:rsidR="00BB1B09" w:rsidRPr="00B35789" w:rsidRDefault="00BB1B09" w:rsidP="00BB1B09">
            <w:r>
              <w:t>3.</w:t>
            </w:r>
            <w:r w:rsidRPr="005B31B8">
              <w:t xml:space="preserve"> Изучение </w:t>
            </w:r>
            <w:r w:rsidRPr="005B31B8">
              <w:rPr>
                <w:lang w:val="en-US"/>
              </w:rPr>
              <w:t>The</w:t>
            </w:r>
            <w:r w:rsidRPr="007B3097">
              <w:t xml:space="preserve"> </w:t>
            </w:r>
            <w:r>
              <w:rPr>
                <w:lang w:val="en-US"/>
              </w:rPr>
              <w:t>Past</w:t>
            </w:r>
            <w:r>
              <w:t xml:space="preserve"> </w:t>
            </w:r>
            <w:r w:rsidRPr="005B31B8">
              <w:rPr>
                <w:lang w:val="en-US"/>
              </w:rPr>
              <w:t>Continuous</w:t>
            </w:r>
            <w:r w:rsidRPr="007B3097">
              <w:t xml:space="preserve"> </w:t>
            </w:r>
            <w:r w:rsidRPr="005B31B8">
              <w:rPr>
                <w:lang w:val="en-US"/>
              </w:rPr>
              <w:t>Tense</w:t>
            </w:r>
            <w:r w:rsidRPr="005B31B8"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2551" w:type="dxa"/>
          </w:tcPr>
          <w:p w:rsidR="00BB1B09" w:rsidRDefault="00BB1B09" w:rsidP="00BB1B09">
            <w:pPr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Pr="00D6271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KERIMOVAZALINA80@mail.ru</w:t>
              </w:r>
            </w:hyperlink>
          </w:p>
          <w:p w:rsidR="00BB1B09" w:rsidRPr="00B35789" w:rsidRDefault="00BB1B09" w:rsidP="00BB1B09">
            <w:pPr>
              <w:ind w:left="57" w:right="57"/>
            </w:pPr>
          </w:p>
        </w:tc>
        <w:tc>
          <w:tcPr>
            <w:tcW w:w="2497" w:type="dxa"/>
          </w:tcPr>
          <w:p w:rsidR="00BB1B09" w:rsidRPr="00B35789" w:rsidRDefault="00BB1B09" w:rsidP="00BB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З.А.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18.09.20</w:t>
            </w: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острых расстройствах пищеварения. Принципы лечения. С/уход»</w:t>
            </w: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1.Диарея. Причины развития и факторы риска острых расстройств пищеварения у детей.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2.Виды диареи. Ранние клинические признаки.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3.Принципы лечения острых расстройств пищеварения у детей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4.Роль медицинской сестры в профилактике острых расстройств</w:t>
            </w: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919F4">
              <w:rPr>
                <w:sz w:val="24"/>
                <w:szCs w:val="24"/>
                <w:lang w:val="en-US"/>
              </w:rPr>
              <w:t>.09.20.</w:t>
            </w:r>
          </w:p>
        </w:tc>
        <w:tc>
          <w:tcPr>
            <w:tcW w:w="1134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 9</w:t>
            </w:r>
            <w:r w:rsidRPr="000919F4">
              <w:rPr>
                <w:sz w:val="24"/>
                <w:szCs w:val="24"/>
              </w:rPr>
              <w:t>гр.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при заболевании уха</w:t>
            </w:r>
          </w:p>
        </w:tc>
        <w:tc>
          <w:tcPr>
            <w:tcW w:w="3119" w:type="dxa"/>
          </w:tcPr>
          <w:p w:rsidR="00BB1B09" w:rsidRPr="000919F4" w:rsidRDefault="00BB1B09" w:rsidP="00BB1B0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1.Методы исследования уха</w:t>
            </w:r>
          </w:p>
          <w:p w:rsidR="00BB1B09" w:rsidRPr="000919F4" w:rsidRDefault="00BB1B09" w:rsidP="00BB1B0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2.Острый отит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Гаджи</w:t>
            </w:r>
            <w:proofErr w:type="spellEnd"/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хронических расстройствах питания. Основные клинически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признаки. С/уход»</w:t>
            </w: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1.Разновидность хронических расстройств питания. Факторы нарушения вскармливания.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2.Клиническая картина гипотрофии 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паратрофии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3.Уход, реабилитация и диспансерное наблюдение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детьми с расстройствами питания.</w:t>
            </w: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djijaneta@mail.ru</w:t>
            </w: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BB1B09" w:rsidRPr="003126CB" w:rsidTr="00A44ADA">
        <w:tc>
          <w:tcPr>
            <w:tcW w:w="1101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0919F4">
              <w:rPr>
                <w:sz w:val="24"/>
                <w:szCs w:val="24"/>
                <w:lang w:val="en-US"/>
              </w:rPr>
              <w:t>.09.20.</w:t>
            </w:r>
          </w:p>
        </w:tc>
        <w:tc>
          <w:tcPr>
            <w:tcW w:w="1134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 9</w:t>
            </w:r>
            <w:r w:rsidRPr="000919F4">
              <w:rPr>
                <w:sz w:val="24"/>
                <w:szCs w:val="24"/>
              </w:rPr>
              <w:t>гр.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при заболевании уха</w:t>
            </w:r>
          </w:p>
        </w:tc>
        <w:tc>
          <w:tcPr>
            <w:tcW w:w="3119" w:type="dxa"/>
          </w:tcPr>
          <w:p w:rsidR="00BB1B09" w:rsidRPr="000919F4" w:rsidRDefault="00BB1B09" w:rsidP="00BB1B0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1.Методы исследования уха</w:t>
            </w:r>
          </w:p>
          <w:p w:rsidR="00BB1B09" w:rsidRPr="000919F4" w:rsidRDefault="00BB1B09" w:rsidP="00BB1B0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2.Острый отит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2497" w:type="dxa"/>
          </w:tcPr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Гаджи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BB1B09" w:rsidRPr="000919F4" w:rsidRDefault="00BB1B09" w:rsidP="00BB1B09">
            <w:pPr>
              <w:rPr>
                <w:sz w:val="24"/>
                <w:szCs w:val="24"/>
              </w:rPr>
            </w:pPr>
          </w:p>
        </w:tc>
      </w:tr>
      <w:tr w:rsidR="00BB1B09" w:rsidRPr="003126CB" w:rsidTr="00A44ADA">
        <w:tc>
          <w:tcPr>
            <w:tcW w:w="1101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1134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7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хронических расстройствах питания. Основные клинические признаки. С/уход»</w:t>
            </w:r>
          </w:p>
        </w:tc>
        <w:tc>
          <w:tcPr>
            <w:tcW w:w="3119" w:type="dxa"/>
          </w:tcPr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1.Разновидность хронических расстройств питания. Факторы нарушения вскармливания.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2.Клиническая картина гипотрофии и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паратрофии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1B09" w:rsidRPr="005A3024" w:rsidRDefault="00BB1B09" w:rsidP="00BB1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3.Уход, реабилитация и диспансерное наблюдение за детьми с расстройствами питания.</w:t>
            </w:r>
          </w:p>
        </w:tc>
        <w:tc>
          <w:tcPr>
            <w:tcW w:w="2551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djijaneta@mail.ru</w:t>
            </w:r>
          </w:p>
        </w:tc>
        <w:tc>
          <w:tcPr>
            <w:tcW w:w="2497" w:type="dxa"/>
          </w:tcPr>
          <w:p w:rsidR="00BB1B09" w:rsidRPr="005A3024" w:rsidRDefault="00BB1B09" w:rsidP="00BB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5A302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A97F78" w:rsidRDefault="00A97F78"/>
    <w:sectPr w:rsidR="00A97F78" w:rsidSect="00B0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E10"/>
    <w:multiLevelType w:val="hybridMultilevel"/>
    <w:tmpl w:val="7C2E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495D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504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BE4"/>
    <w:multiLevelType w:val="hybridMultilevel"/>
    <w:tmpl w:val="F92E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057AA"/>
    <w:multiLevelType w:val="hybridMultilevel"/>
    <w:tmpl w:val="0DA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23CA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405F5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32CCE"/>
    <w:multiLevelType w:val="hybridMultilevel"/>
    <w:tmpl w:val="71DE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53AA"/>
    <w:multiLevelType w:val="hybridMultilevel"/>
    <w:tmpl w:val="340C0E8C"/>
    <w:lvl w:ilvl="0" w:tplc="7EBEC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0097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727A7"/>
    <w:multiLevelType w:val="hybridMultilevel"/>
    <w:tmpl w:val="BDB4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19D5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E6023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31739"/>
    <w:multiLevelType w:val="hybridMultilevel"/>
    <w:tmpl w:val="FF1E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67B98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DF720C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3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4C2"/>
    <w:rsid w:val="0033043A"/>
    <w:rsid w:val="00403F97"/>
    <w:rsid w:val="00433DF5"/>
    <w:rsid w:val="004B0F6E"/>
    <w:rsid w:val="005C6674"/>
    <w:rsid w:val="0072636B"/>
    <w:rsid w:val="00763999"/>
    <w:rsid w:val="007F308F"/>
    <w:rsid w:val="008512CD"/>
    <w:rsid w:val="00912944"/>
    <w:rsid w:val="009A254F"/>
    <w:rsid w:val="00A44ADA"/>
    <w:rsid w:val="00A97F78"/>
    <w:rsid w:val="00B058AF"/>
    <w:rsid w:val="00B11C83"/>
    <w:rsid w:val="00BB1B09"/>
    <w:rsid w:val="00C06B79"/>
    <w:rsid w:val="00C44540"/>
    <w:rsid w:val="00C634C2"/>
    <w:rsid w:val="00C65E33"/>
    <w:rsid w:val="00C83A6F"/>
    <w:rsid w:val="00D63A1C"/>
    <w:rsid w:val="00F33995"/>
    <w:rsid w:val="00F8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A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rsid w:val="005C6674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44A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44A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4A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A44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A44A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Style3">
    <w:name w:val="Style3"/>
    <w:basedOn w:val="a"/>
    <w:rsid w:val="005C6674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5C6674"/>
  </w:style>
  <w:style w:type="paragraph" w:customStyle="1" w:styleId="Style7">
    <w:name w:val="Style7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rsid w:val="005C6674"/>
  </w:style>
  <w:style w:type="character" w:customStyle="1" w:styleId="10">
    <w:name w:val="Заголовок 1 Знак"/>
    <w:basedOn w:val="a1"/>
    <w:link w:val="1"/>
    <w:rsid w:val="005C6674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1"/>
    <w:rsid w:val="005C6674"/>
  </w:style>
  <w:style w:type="paragraph" w:customStyle="1" w:styleId="Style31">
    <w:name w:val="Style31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rsid w:val="005C6674"/>
  </w:style>
  <w:style w:type="character" w:customStyle="1" w:styleId="FontStyle54">
    <w:name w:val="Font Style54"/>
    <w:basedOn w:val="a1"/>
    <w:uiPriority w:val="99"/>
    <w:rsid w:val="005C6674"/>
  </w:style>
  <w:style w:type="character" w:customStyle="1" w:styleId="FontStyle46">
    <w:name w:val="Font Style46"/>
    <w:basedOn w:val="a1"/>
    <w:rsid w:val="005C6674"/>
  </w:style>
  <w:style w:type="paragraph" w:customStyle="1" w:styleId="Style13">
    <w:name w:val="Style13"/>
    <w:basedOn w:val="a"/>
    <w:uiPriority w:val="99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5C667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C6674"/>
    <w:rPr>
      <w:rFonts w:eastAsiaTheme="minorEastAsia"/>
      <w:lang w:eastAsia="ru-RU"/>
    </w:rPr>
  </w:style>
  <w:style w:type="paragraph" w:styleId="a8">
    <w:name w:val="Plain Text"/>
    <w:basedOn w:val="a"/>
    <w:link w:val="a9"/>
    <w:rsid w:val="00D63A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D63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lock Text"/>
    <w:basedOn w:val="a"/>
    <w:rsid w:val="004B0F6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Базовый"/>
    <w:rsid w:val="00C06B7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06B79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C06B79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2">
    <w:name w:val="Font Style62"/>
    <w:basedOn w:val="a1"/>
    <w:rsid w:val="00C06B79"/>
  </w:style>
  <w:style w:type="paragraph" w:styleId="ac">
    <w:name w:val="Balloon Text"/>
    <w:basedOn w:val="a"/>
    <w:link w:val="ad"/>
    <w:uiPriority w:val="99"/>
    <w:semiHidden/>
    <w:unhideWhenUsed/>
    <w:rsid w:val="00BB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B1B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DA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rsid w:val="005C6674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44A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A44A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4A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uiPriority w:val="99"/>
    <w:rsid w:val="00A44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A44A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Style3">
    <w:name w:val="Style3"/>
    <w:basedOn w:val="a"/>
    <w:rsid w:val="005C6674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1"/>
    <w:uiPriority w:val="99"/>
    <w:rsid w:val="005C6674"/>
  </w:style>
  <w:style w:type="paragraph" w:customStyle="1" w:styleId="Style7">
    <w:name w:val="Style7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rsid w:val="005C6674"/>
  </w:style>
  <w:style w:type="character" w:customStyle="1" w:styleId="10">
    <w:name w:val="Заголовок 1 Знак"/>
    <w:basedOn w:val="a1"/>
    <w:link w:val="1"/>
    <w:rsid w:val="005C6674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1"/>
    <w:rsid w:val="005C6674"/>
  </w:style>
  <w:style w:type="paragraph" w:customStyle="1" w:styleId="Style31">
    <w:name w:val="Style31"/>
    <w:basedOn w:val="a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1"/>
    <w:rsid w:val="005C6674"/>
  </w:style>
  <w:style w:type="character" w:customStyle="1" w:styleId="FontStyle54">
    <w:name w:val="Font Style54"/>
    <w:basedOn w:val="a1"/>
    <w:uiPriority w:val="99"/>
    <w:rsid w:val="005C6674"/>
  </w:style>
  <w:style w:type="character" w:customStyle="1" w:styleId="FontStyle46">
    <w:name w:val="Font Style46"/>
    <w:basedOn w:val="a1"/>
    <w:rsid w:val="005C6674"/>
  </w:style>
  <w:style w:type="paragraph" w:customStyle="1" w:styleId="Style13">
    <w:name w:val="Style13"/>
    <w:basedOn w:val="a"/>
    <w:uiPriority w:val="99"/>
    <w:rsid w:val="005C667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5C667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C6674"/>
    <w:rPr>
      <w:rFonts w:eastAsiaTheme="minorEastAsia"/>
      <w:lang w:eastAsia="ru-RU"/>
    </w:rPr>
  </w:style>
  <w:style w:type="paragraph" w:styleId="a8">
    <w:name w:val="Plain Text"/>
    <w:basedOn w:val="a"/>
    <w:link w:val="a9"/>
    <w:rsid w:val="00D63A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1"/>
    <w:link w:val="a8"/>
    <w:rsid w:val="00D63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lock Text"/>
    <w:basedOn w:val="a"/>
    <w:rsid w:val="004B0F6E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Базовый"/>
    <w:rsid w:val="00C06B7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06B79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C06B79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2">
    <w:name w:val="Font Style62"/>
    <w:basedOn w:val="a1"/>
    <w:rsid w:val="00C0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irovaludmila@mail.ru" TargetMode="External"/><Relationship Id="rId13" Type="http://schemas.openxmlformats.org/officeDocument/2006/relationships/hyperlink" Target="mailto:marina20201976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rina20201976@mail.ru" TargetMode="External"/><Relationship Id="rId12" Type="http://schemas.openxmlformats.org/officeDocument/2006/relationships/hyperlink" Target="mailto:marina2020197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ina20201976@mail.ru" TargetMode="External"/><Relationship Id="rId11" Type="http://schemas.openxmlformats.org/officeDocument/2006/relationships/hyperlink" Target="mailto:dagirovaludmila@mail.ru" TargetMode="External"/><Relationship Id="rId5" Type="http://schemas.openxmlformats.org/officeDocument/2006/relationships/hyperlink" Target="mailto:dagirovaludmila@mail.ru" TargetMode="External"/><Relationship Id="rId15" Type="http://schemas.openxmlformats.org/officeDocument/2006/relationships/hyperlink" Target="mailto:KERIMOVAZALINA80@mail.ru" TargetMode="External"/><Relationship Id="rId10" Type="http://schemas.openxmlformats.org/officeDocument/2006/relationships/hyperlink" Target="mailto:dagirovaludmi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girovaludmila@mail.ru" TargetMode="External"/><Relationship Id="rId14" Type="http://schemas.openxmlformats.org/officeDocument/2006/relationships/hyperlink" Target="mailto:KERIMOVAZALINA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2020-09-16T03:37:00Z</dcterms:created>
  <dcterms:modified xsi:type="dcterms:W3CDTF">2020-09-21T12:34:00Z</dcterms:modified>
</cp:coreProperties>
</file>