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170" w:type="dxa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1843"/>
        <w:gridCol w:w="4961"/>
        <w:gridCol w:w="2551"/>
        <w:gridCol w:w="2268"/>
      </w:tblGrid>
      <w:tr w:rsidR="00B671BA" w:rsidRPr="00B671BA" w:rsidTr="002752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BA" w:rsidRPr="00B671BA" w:rsidRDefault="00B671BA" w:rsidP="00B671B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B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BA" w:rsidRPr="00B671BA" w:rsidRDefault="00B671BA" w:rsidP="00B671B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BA">
              <w:rPr>
                <w:rFonts w:ascii="Times New Roman" w:eastAsia="Calibri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BA" w:rsidRPr="00B671BA" w:rsidRDefault="00B671BA" w:rsidP="00B671B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B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BA" w:rsidRPr="00B671BA" w:rsidRDefault="00B671BA" w:rsidP="00B671B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BA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BA" w:rsidRPr="00B671BA" w:rsidRDefault="00B671BA" w:rsidP="00B671B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B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BA" w:rsidRPr="00B671BA" w:rsidRDefault="00B671BA" w:rsidP="00B671B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B671BA" w:rsidRPr="00B671BA" w:rsidTr="00275240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A" w:rsidRPr="00B5236C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A" w:rsidRPr="001868E8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A" w:rsidRPr="00980FD4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гигиены, экологии и экологии человека. Методы гигиенических исследований.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A" w:rsidRPr="00980FD4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гигиены и экологии человека. </w:t>
            </w:r>
          </w:p>
          <w:p w:rsidR="00B671BA" w:rsidRPr="00980FD4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B671BA" w:rsidRPr="00980FD4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B671BA" w:rsidRPr="00980FD4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B671BA" w:rsidRPr="00980FD4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4. История возникновения гигиены и экологии.</w:t>
            </w:r>
          </w:p>
          <w:p w:rsidR="00B671BA" w:rsidRPr="00980FD4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2551" w:type="dxa"/>
          </w:tcPr>
          <w:p w:rsidR="00B671BA" w:rsidRPr="007F0CCA" w:rsidRDefault="00B671BA" w:rsidP="00275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nailaaa4416@gmail.com</w:t>
            </w:r>
          </w:p>
        </w:tc>
        <w:tc>
          <w:tcPr>
            <w:tcW w:w="2268" w:type="dxa"/>
          </w:tcPr>
          <w:p w:rsidR="00B671BA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B671BA" w:rsidRPr="00B671BA" w:rsidTr="00275240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A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A" w:rsidRPr="001868E8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B671BA" w:rsidRPr="00842E68" w:rsidRDefault="00B671BA" w:rsidP="00275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окружающую природную среду. Глобальные экологические проблемы. Гигиеническое значение климата и погоды.</w:t>
            </w:r>
          </w:p>
          <w:p w:rsidR="00B671BA" w:rsidRPr="00842E68" w:rsidRDefault="00B671BA" w:rsidP="0027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71BA" w:rsidRPr="00842E68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причины глобальных экологических проблем (изменение климата, кислотные дожди, «озоновые дыры», сокращение площади лесов, «легких планеты», загрязнение мирового океана, сокращение разнообразия биологических видов). </w:t>
            </w:r>
          </w:p>
          <w:p w:rsidR="00B671BA" w:rsidRPr="00842E68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B671BA" w:rsidRPr="00842E68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B671BA" w:rsidRPr="00842E68" w:rsidRDefault="00B671B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B671BA" w:rsidRPr="00842E68" w:rsidRDefault="00B671BA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2551" w:type="dxa"/>
          </w:tcPr>
          <w:p w:rsidR="00B671BA" w:rsidRPr="007F0CCA" w:rsidRDefault="00B671BA" w:rsidP="00275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nailaaa4416@gmail.com</w:t>
            </w:r>
          </w:p>
        </w:tc>
        <w:tc>
          <w:tcPr>
            <w:tcW w:w="2268" w:type="dxa"/>
          </w:tcPr>
          <w:p w:rsidR="00B671BA" w:rsidRDefault="00B671B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11474D" w:rsidRPr="00B671BA" w:rsidTr="00275240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D" w:rsidRPr="00A86F06" w:rsidRDefault="0011474D" w:rsidP="00275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D" w:rsidRPr="00A86F06" w:rsidRDefault="0011474D" w:rsidP="00275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Calibri" w:hAnsi="Times New Roman" w:cs="Times New Roman"/>
                <w:sz w:val="24"/>
                <w:szCs w:val="24"/>
              </w:rPr>
              <w:t>2. «МК</w:t>
            </w:r>
            <w:proofErr w:type="gramStart"/>
            <w:r w:rsidRPr="00A86F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A8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86F0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11474D" w:rsidRPr="00A86F06" w:rsidRDefault="0011474D" w:rsidP="00275240">
            <w:pPr>
              <w:rPr>
                <w:sz w:val="24"/>
                <w:szCs w:val="24"/>
              </w:rPr>
            </w:pPr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цитологии. Клетка</w:t>
            </w:r>
          </w:p>
        </w:tc>
        <w:tc>
          <w:tcPr>
            <w:tcW w:w="4961" w:type="dxa"/>
          </w:tcPr>
          <w:p w:rsidR="0011474D" w:rsidRPr="00A86F06" w:rsidRDefault="0011474D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клетки.</w:t>
            </w:r>
          </w:p>
          <w:p w:rsidR="0011474D" w:rsidRPr="00A86F06" w:rsidRDefault="0011474D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</w:t>
            </w:r>
          </w:p>
          <w:p w:rsidR="0011474D" w:rsidRPr="00A86F06" w:rsidRDefault="0011474D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клетки.</w:t>
            </w:r>
          </w:p>
          <w:p w:rsidR="0011474D" w:rsidRPr="00A86F06" w:rsidRDefault="0011474D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  <w:p w:rsidR="0011474D" w:rsidRPr="00A86F06" w:rsidRDefault="0011474D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</w:t>
            </w:r>
          </w:p>
          <w:p w:rsidR="0011474D" w:rsidRPr="00A86F06" w:rsidRDefault="0011474D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</w:t>
            </w:r>
            <w:proofErr w:type="gramStart"/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A86F06">
              <w:rPr>
                <w:rFonts w:ascii="Times New Roman" w:eastAsia="Times New Roman" w:hAnsi="Times New Roman" w:cs="Times New Roman"/>
                <w:sz w:val="24"/>
                <w:szCs w:val="24"/>
              </w:rPr>
              <w:t>етке</w:t>
            </w:r>
          </w:p>
        </w:tc>
        <w:tc>
          <w:tcPr>
            <w:tcW w:w="2551" w:type="dxa"/>
          </w:tcPr>
          <w:p w:rsidR="0011474D" w:rsidRPr="00A86F06" w:rsidRDefault="00D002C0" w:rsidP="0027524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1474D" w:rsidRPr="00A86F06">
                <w:rPr>
                  <w:rFonts w:ascii="Times New Roman" w:eastAsia="Calibri" w:hAnsi="Times New Roman" w:cs="Times New Roman"/>
                  <w:color w:val="2F5496"/>
                  <w:sz w:val="24"/>
                  <w:szCs w:val="24"/>
                  <w:u w:val="single"/>
                  <w:lang w:val="en-US"/>
                </w:rPr>
                <w:t>gamzatova</w:t>
              </w:r>
              <w:r w:rsidR="0011474D" w:rsidRPr="00A86F06">
                <w:rPr>
                  <w:rFonts w:ascii="Times New Roman" w:eastAsia="Calibri" w:hAnsi="Times New Roman" w:cs="Times New Roman"/>
                  <w:color w:val="2F5496"/>
                  <w:sz w:val="24"/>
                  <w:szCs w:val="24"/>
                  <w:u w:val="single"/>
                </w:rPr>
                <w:t>.72@</w:t>
              </w:r>
              <w:r w:rsidR="0011474D" w:rsidRPr="00A86F06">
                <w:rPr>
                  <w:rFonts w:ascii="Times New Roman" w:eastAsia="Calibri" w:hAnsi="Times New Roman" w:cs="Times New Roman"/>
                  <w:color w:val="2F5496"/>
                  <w:sz w:val="24"/>
                  <w:szCs w:val="24"/>
                  <w:u w:val="single"/>
                  <w:lang w:val="en-US"/>
                </w:rPr>
                <w:t>mai</w:t>
              </w:r>
              <w:r w:rsidR="0011474D" w:rsidRPr="00A86F06">
                <w:rPr>
                  <w:rFonts w:ascii="Times New Roman" w:eastAsia="Calibri" w:hAnsi="Times New Roman" w:cs="Times New Roman"/>
                  <w:color w:val="2F5496"/>
                  <w:sz w:val="24"/>
                  <w:szCs w:val="24"/>
                  <w:u w:val="single"/>
                </w:rPr>
                <w:t>.</w:t>
              </w:r>
              <w:proofErr w:type="spellStart"/>
              <w:r w:rsidR="0011474D" w:rsidRPr="00A86F06">
                <w:rPr>
                  <w:rFonts w:ascii="Times New Roman" w:eastAsia="Calibri" w:hAnsi="Times New Roman" w:cs="Times New Roman"/>
                  <w:color w:val="2F5496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1474D" w:rsidRPr="00A86F06" w:rsidRDefault="0011474D" w:rsidP="00275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F06">
              <w:rPr>
                <w:rFonts w:ascii="Times New Roman" w:eastAsia="Calibri" w:hAnsi="Times New Roman" w:cs="Times New Roman"/>
                <w:sz w:val="24"/>
                <w:szCs w:val="24"/>
              </w:rPr>
              <w:t>Гамзатова М.З.</w:t>
            </w:r>
          </w:p>
        </w:tc>
      </w:tr>
      <w:tr w:rsidR="00E052E1" w:rsidRPr="00B671BA" w:rsidTr="00275240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E1" w:rsidRDefault="00E052E1" w:rsidP="0059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E1" w:rsidRPr="009A7935" w:rsidRDefault="00E052E1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1B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B5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E052E1" w:rsidRDefault="00E052E1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E052E1" w:rsidRPr="00E415B3" w:rsidRDefault="00E052E1" w:rsidP="00E052E1">
            <w:pPr>
              <w:pStyle w:val="a5"/>
              <w:numPr>
                <w:ilvl w:val="0"/>
                <w:numId w:val="1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E052E1" w:rsidRPr="00E415B3" w:rsidRDefault="00E052E1" w:rsidP="00E052E1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E052E1" w:rsidRPr="00E415B3" w:rsidRDefault="00E052E1" w:rsidP="00E052E1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E052E1" w:rsidRPr="00B20EF6" w:rsidRDefault="00E052E1" w:rsidP="00E052E1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551" w:type="dxa"/>
          </w:tcPr>
          <w:p w:rsidR="00E052E1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Zhennet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salakhbekova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E1" w:rsidRPr="007859EC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052E1" w:rsidRPr="00CE2C81" w:rsidRDefault="00E052E1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052E1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E052E1" w:rsidRPr="00162A43" w:rsidRDefault="00E052E1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E1" w:rsidRPr="00B671BA" w:rsidTr="00275240">
        <w:trPr>
          <w:trHeight w:val="420"/>
        </w:trPr>
        <w:tc>
          <w:tcPr>
            <w:tcW w:w="1384" w:type="dxa"/>
          </w:tcPr>
          <w:p w:rsidR="00E052E1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E052E1" w:rsidRDefault="00E052E1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гр.(3)  </w:t>
            </w:r>
          </w:p>
        </w:tc>
        <w:tc>
          <w:tcPr>
            <w:tcW w:w="1843" w:type="dxa"/>
          </w:tcPr>
          <w:p w:rsidR="00E052E1" w:rsidRDefault="00E052E1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E052E1" w:rsidRPr="00E415B3" w:rsidRDefault="00E052E1" w:rsidP="00E052E1">
            <w:pPr>
              <w:pStyle w:val="a5"/>
              <w:numPr>
                <w:ilvl w:val="0"/>
                <w:numId w:val="2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E052E1" w:rsidRPr="00E415B3" w:rsidRDefault="00E052E1" w:rsidP="00E052E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E052E1" w:rsidRPr="00E415B3" w:rsidRDefault="00E052E1" w:rsidP="00E052E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E052E1" w:rsidRPr="00B20EF6" w:rsidRDefault="00E052E1" w:rsidP="00E052E1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</w:t>
            </w:r>
            <w:r w:rsidRPr="00E415B3">
              <w:rPr>
                <w:sz w:val="24"/>
                <w:szCs w:val="24"/>
              </w:rPr>
              <w:lastRenderedPageBreak/>
              <w:t xml:space="preserve">их этическая оценка. </w:t>
            </w:r>
          </w:p>
        </w:tc>
        <w:tc>
          <w:tcPr>
            <w:tcW w:w="2551" w:type="dxa"/>
          </w:tcPr>
          <w:p w:rsidR="00E052E1" w:rsidRPr="00281B1E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miracle</w:t>
            </w:r>
            <w:r w:rsidRPr="007C0EE5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52E1" w:rsidRPr="00BE1310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052E1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E1" w:rsidRPr="00547FC3" w:rsidRDefault="00E052E1" w:rsidP="00E052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2E1" w:rsidRPr="00FB6D22" w:rsidRDefault="00E052E1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E052E1" w:rsidRPr="00D82082" w:rsidRDefault="00E052E1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4" w:rsidRPr="00B671BA" w:rsidTr="00275240">
        <w:trPr>
          <w:trHeight w:val="420"/>
        </w:trPr>
        <w:tc>
          <w:tcPr>
            <w:tcW w:w="1384" w:type="dxa"/>
          </w:tcPr>
          <w:p w:rsidR="00591B54" w:rsidRDefault="00591B54" w:rsidP="0059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1163" w:type="dxa"/>
          </w:tcPr>
          <w:p w:rsidR="00591B54" w:rsidRPr="001868E8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г1.2.3.</w:t>
            </w:r>
          </w:p>
        </w:tc>
        <w:tc>
          <w:tcPr>
            <w:tcW w:w="1843" w:type="dxa"/>
          </w:tcPr>
          <w:p w:rsidR="00591B54" w:rsidRPr="00CD4F67" w:rsidRDefault="00591B54" w:rsidP="00275240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развития и основные достижения современной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генетики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итологические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наследственности.</w:t>
            </w:r>
          </w:p>
        </w:tc>
        <w:tc>
          <w:tcPr>
            <w:tcW w:w="4961" w:type="dxa"/>
          </w:tcPr>
          <w:p w:rsidR="00591B54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</w:p>
          <w:p w:rsidR="00591B54" w:rsidRPr="00C74FA6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  <w:r w:rsidRPr="00CF6032">
              <w:rPr>
                <w:bCs/>
              </w:rPr>
              <w:t>.</w:t>
            </w:r>
          </w:p>
          <w:p w:rsidR="00591B54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цитоплазма и ее компоненты, органеллы и включения. Клеточное ядро: функции, компоненты. </w:t>
            </w:r>
          </w:p>
          <w:p w:rsidR="00591B54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591B54" w:rsidRPr="006632F7" w:rsidRDefault="00591B54" w:rsidP="00275240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2551" w:type="dxa"/>
          </w:tcPr>
          <w:p w:rsidR="00591B54" w:rsidRDefault="00D002C0" w:rsidP="00275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91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boraganova74@mail.ru</w:t>
              </w:r>
            </w:hyperlink>
          </w:p>
          <w:p w:rsidR="00591B54" w:rsidRDefault="00591B54" w:rsidP="00275240"/>
        </w:tc>
        <w:tc>
          <w:tcPr>
            <w:tcW w:w="2268" w:type="dxa"/>
          </w:tcPr>
          <w:p w:rsidR="00591B54" w:rsidRDefault="00591B54" w:rsidP="002752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1B54" w:rsidRPr="00B671BA" w:rsidTr="00275240">
        <w:trPr>
          <w:trHeight w:val="420"/>
        </w:trPr>
        <w:tc>
          <w:tcPr>
            <w:tcW w:w="1384" w:type="dxa"/>
          </w:tcPr>
          <w:p w:rsidR="00591B54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63" w:type="dxa"/>
          </w:tcPr>
          <w:p w:rsidR="00591B54" w:rsidRPr="001868E8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591B54" w:rsidRPr="009E6B42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Атмосферный 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591B54" w:rsidRDefault="00591B54" w:rsidP="0027524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591B54" w:rsidRPr="009E6B42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давление, их гигиеническое значение. </w:t>
            </w:r>
          </w:p>
          <w:p w:rsidR="00591B54" w:rsidRPr="009E6B42" w:rsidRDefault="00591B54" w:rsidP="002752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591B54" w:rsidRPr="009E6B42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591B54" w:rsidRPr="009E6B42" w:rsidRDefault="00591B54" w:rsidP="002752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591B54" w:rsidRDefault="00591B54" w:rsidP="00275240">
            <w:pPr>
              <w:rPr>
                <w:rFonts w:ascii="Times New Roman" w:hAnsi="Times New Roman" w:cs="Times New Roman"/>
                <w:lang w:eastAsia="ru-RU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2551" w:type="dxa"/>
          </w:tcPr>
          <w:p w:rsidR="00591B54" w:rsidRPr="007F0CCA" w:rsidRDefault="00591B54" w:rsidP="00275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nailaaa4416@gmail.com</w:t>
            </w:r>
          </w:p>
        </w:tc>
        <w:tc>
          <w:tcPr>
            <w:tcW w:w="2268" w:type="dxa"/>
          </w:tcPr>
          <w:p w:rsidR="00591B54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591B54" w:rsidRPr="00B671BA" w:rsidTr="00275240">
        <w:trPr>
          <w:trHeight w:val="420"/>
        </w:trPr>
        <w:tc>
          <w:tcPr>
            <w:tcW w:w="1384" w:type="dxa"/>
          </w:tcPr>
          <w:p w:rsidR="00591B5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63" w:type="dxa"/>
          </w:tcPr>
          <w:p w:rsidR="00591B54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гр.(1,2)</w:t>
            </w:r>
          </w:p>
        </w:tc>
        <w:tc>
          <w:tcPr>
            <w:tcW w:w="1843" w:type="dxa"/>
          </w:tcPr>
          <w:p w:rsidR="00591B54" w:rsidRPr="00197111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обучение.</w:t>
            </w:r>
          </w:p>
        </w:tc>
        <w:tc>
          <w:tcPr>
            <w:tcW w:w="4961" w:type="dxa"/>
          </w:tcPr>
          <w:p w:rsidR="00591B54" w:rsidRPr="00AB5751" w:rsidRDefault="00591B54" w:rsidP="00E052E1">
            <w:pPr>
              <w:pStyle w:val="a6"/>
              <w:numPr>
                <w:ilvl w:val="0"/>
                <w:numId w:val="4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591B54" w:rsidRPr="00AB5751" w:rsidRDefault="00591B54" w:rsidP="00E052E1">
            <w:pPr>
              <w:pStyle w:val="a6"/>
              <w:numPr>
                <w:ilvl w:val="0"/>
                <w:numId w:val="4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общения: вербальное и невербальное.</w:t>
            </w:r>
          </w:p>
          <w:p w:rsidR="00591B54" w:rsidRPr="00AB5751" w:rsidRDefault="00591B54" w:rsidP="00E052E1">
            <w:pPr>
              <w:pStyle w:val="a6"/>
              <w:numPr>
                <w:ilvl w:val="0"/>
                <w:numId w:val="4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591B54" w:rsidRPr="00AB5751" w:rsidRDefault="00591B54" w:rsidP="00E052E1">
            <w:pPr>
              <w:pStyle w:val="a6"/>
              <w:numPr>
                <w:ilvl w:val="0"/>
                <w:numId w:val="4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591B54" w:rsidRPr="00E415B3" w:rsidRDefault="00591B54" w:rsidP="00E052E1">
            <w:pPr>
              <w:pStyle w:val="a5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591B54" w:rsidRPr="00894E50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591B54" w:rsidRPr="00445FD4" w:rsidRDefault="00D002C0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1B54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1B54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91B54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studopedia</w:t>
              </w:r>
              <w:proofErr w:type="spellEnd"/>
              <w:r w:rsidR="00591B54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1B54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="00591B54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59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1B54" w:rsidRPr="00FD1D97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91B54" w:rsidRPr="00B671BA" w:rsidTr="00275240">
        <w:trPr>
          <w:trHeight w:val="420"/>
        </w:trPr>
        <w:tc>
          <w:tcPr>
            <w:tcW w:w="1384" w:type="dxa"/>
          </w:tcPr>
          <w:p w:rsidR="00591B54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1163" w:type="dxa"/>
          </w:tcPr>
          <w:p w:rsidR="00591B54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591B54" w:rsidRPr="001868E8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591B54" w:rsidRPr="006632F7" w:rsidRDefault="00591B54" w:rsidP="0027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4961" w:type="dxa"/>
          </w:tcPr>
          <w:p w:rsidR="00591B54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нуклеиновых кислот: ДНК и РНК. </w:t>
            </w:r>
          </w:p>
          <w:p w:rsidR="00591B54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генетической информации. </w:t>
            </w:r>
          </w:p>
          <w:p w:rsidR="00591B54" w:rsidRPr="006632F7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2551" w:type="dxa"/>
          </w:tcPr>
          <w:p w:rsidR="00591B54" w:rsidRDefault="00D002C0" w:rsidP="00275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91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boraganova74@mail.ru</w:t>
              </w:r>
            </w:hyperlink>
          </w:p>
          <w:p w:rsidR="00591B54" w:rsidRDefault="00591B54" w:rsidP="00275240"/>
        </w:tc>
        <w:tc>
          <w:tcPr>
            <w:tcW w:w="2268" w:type="dxa"/>
          </w:tcPr>
          <w:p w:rsidR="00591B54" w:rsidRDefault="00591B54" w:rsidP="002752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1B54" w:rsidRPr="00B671BA" w:rsidTr="00275240">
        <w:trPr>
          <w:trHeight w:val="420"/>
        </w:trPr>
        <w:tc>
          <w:tcPr>
            <w:tcW w:w="1384" w:type="dxa"/>
          </w:tcPr>
          <w:p w:rsidR="00591B5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163" w:type="dxa"/>
          </w:tcPr>
          <w:p w:rsidR="00591B54" w:rsidRPr="009A7935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(1.2)  </w:t>
            </w:r>
          </w:p>
        </w:tc>
        <w:tc>
          <w:tcPr>
            <w:tcW w:w="1843" w:type="dxa"/>
          </w:tcPr>
          <w:p w:rsidR="00591B54" w:rsidRPr="00197111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591B54" w:rsidRPr="00AB5751" w:rsidRDefault="00591B54" w:rsidP="00E052E1">
            <w:pPr>
              <w:pStyle w:val="a6"/>
              <w:numPr>
                <w:ilvl w:val="0"/>
                <w:numId w:val="6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591B54" w:rsidRPr="00AB5751" w:rsidRDefault="00591B54" w:rsidP="00E052E1">
            <w:pPr>
              <w:pStyle w:val="a6"/>
              <w:numPr>
                <w:ilvl w:val="0"/>
                <w:numId w:val="6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591B54" w:rsidRPr="00AB5751" w:rsidRDefault="00591B54" w:rsidP="00E052E1">
            <w:pPr>
              <w:pStyle w:val="a6"/>
              <w:numPr>
                <w:ilvl w:val="0"/>
                <w:numId w:val="6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591B54" w:rsidRPr="00AB5751" w:rsidRDefault="00591B54" w:rsidP="00E052E1">
            <w:pPr>
              <w:pStyle w:val="a6"/>
              <w:numPr>
                <w:ilvl w:val="0"/>
                <w:numId w:val="6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591B54" w:rsidRPr="00E415B3" w:rsidRDefault="00591B54" w:rsidP="00E052E1">
            <w:pPr>
              <w:pStyle w:val="a5"/>
              <w:numPr>
                <w:ilvl w:val="0"/>
                <w:numId w:val="6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591B5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Zhennet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salakhbekova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B54" w:rsidRPr="007859EC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91B54" w:rsidRPr="00CE2C81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1B5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591B54" w:rsidRPr="00162A43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4" w:rsidRPr="00B671BA" w:rsidTr="00275240">
        <w:trPr>
          <w:trHeight w:val="420"/>
        </w:trPr>
        <w:tc>
          <w:tcPr>
            <w:tcW w:w="1384" w:type="dxa"/>
          </w:tcPr>
          <w:p w:rsidR="00591B54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163" w:type="dxa"/>
          </w:tcPr>
          <w:p w:rsidR="00591B54" w:rsidRDefault="00591B54" w:rsidP="00B8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гр.(3)  </w:t>
            </w:r>
          </w:p>
        </w:tc>
        <w:tc>
          <w:tcPr>
            <w:tcW w:w="1843" w:type="dxa"/>
          </w:tcPr>
          <w:p w:rsidR="00591B54" w:rsidRPr="00197111" w:rsidRDefault="00591B54" w:rsidP="00B8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591B54" w:rsidRPr="00AB5751" w:rsidRDefault="00591B54" w:rsidP="00B8123A">
            <w:pPr>
              <w:pStyle w:val="a6"/>
              <w:numPr>
                <w:ilvl w:val="0"/>
                <w:numId w:val="8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591B54" w:rsidRPr="00AB5751" w:rsidRDefault="00591B54" w:rsidP="00B8123A">
            <w:pPr>
              <w:pStyle w:val="a6"/>
              <w:numPr>
                <w:ilvl w:val="0"/>
                <w:numId w:val="8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591B54" w:rsidRPr="00AB5751" w:rsidRDefault="00591B54" w:rsidP="00B8123A">
            <w:pPr>
              <w:pStyle w:val="a6"/>
              <w:numPr>
                <w:ilvl w:val="0"/>
                <w:numId w:val="8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591B54" w:rsidRPr="00AB5751" w:rsidRDefault="00591B54" w:rsidP="00B8123A">
            <w:pPr>
              <w:pStyle w:val="a6"/>
              <w:numPr>
                <w:ilvl w:val="0"/>
                <w:numId w:val="8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591B54" w:rsidRPr="00E415B3" w:rsidRDefault="00591B54" w:rsidP="00B8123A">
            <w:pPr>
              <w:pStyle w:val="a5"/>
              <w:numPr>
                <w:ilvl w:val="0"/>
                <w:numId w:val="8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lastRenderedPageBreak/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591B54" w:rsidRPr="00281B1E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miracle</w:t>
            </w:r>
            <w:r w:rsidRPr="007C0EE5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B54" w:rsidRPr="00BE1310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91B54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B54" w:rsidRPr="00547FC3" w:rsidRDefault="00591B54" w:rsidP="00B81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B54" w:rsidRPr="00FB6D22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591B54" w:rsidRPr="00D82082" w:rsidRDefault="00591B54" w:rsidP="00B8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4" w:rsidRPr="00B671BA" w:rsidTr="00275240">
        <w:trPr>
          <w:trHeight w:val="420"/>
        </w:trPr>
        <w:tc>
          <w:tcPr>
            <w:tcW w:w="1384" w:type="dxa"/>
          </w:tcPr>
          <w:p w:rsidR="00591B54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1163" w:type="dxa"/>
          </w:tcPr>
          <w:p w:rsidR="00591B54" w:rsidRPr="001868E8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591B54" w:rsidRPr="000A7255" w:rsidRDefault="00591B54" w:rsidP="0027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Принципы защиты воздушной среды. Понятие о ПДК.</w:t>
            </w:r>
          </w:p>
        </w:tc>
        <w:tc>
          <w:tcPr>
            <w:tcW w:w="4961" w:type="dxa"/>
          </w:tcPr>
          <w:p w:rsidR="00591B54" w:rsidRPr="000A7255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профилактике загрязнений атмосферного воздуха. </w:t>
            </w:r>
          </w:p>
          <w:p w:rsidR="00591B54" w:rsidRPr="000A7255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планировочного характера для защиты населения от воздействия источников загрязнения воздушной среды. </w:t>
            </w:r>
          </w:p>
          <w:p w:rsidR="00591B54" w:rsidRPr="000A7255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2.Роль зеленых насаждений. Значение благоустройства.</w:t>
            </w:r>
          </w:p>
          <w:p w:rsidR="00591B54" w:rsidRPr="000A7255" w:rsidRDefault="00591B54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3.Понятие о ПДК.</w:t>
            </w:r>
          </w:p>
        </w:tc>
        <w:tc>
          <w:tcPr>
            <w:tcW w:w="2551" w:type="dxa"/>
          </w:tcPr>
          <w:p w:rsidR="00591B54" w:rsidRPr="007F0CCA" w:rsidRDefault="00591B54" w:rsidP="00275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nailaaa4416@gmail.com</w:t>
            </w:r>
          </w:p>
        </w:tc>
        <w:tc>
          <w:tcPr>
            <w:tcW w:w="2268" w:type="dxa"/>
          </w:tcPr>
          <w:p w:rsidR="00591B54" w:rsidRDefault="00591B54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591B54" w:rsidRPr="00B671BA" w:rsidTr="00275240">
        <w:trPr>
          <w:trHeight w:val="882"/>
        </w:trPr>
        <w:tc>
          <w:tcPr>
            <w:tcW w:w="1384" w:type="dxa"/>
          </w:tcPr>
          <w:p w:rsidR="00591B54" w:rsidRDefault="00591B54" w:rsidP="0059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63" w:type="dxa"/>
          </w:tcPr>
          <w:p w:rsidR="00591B54" w:rsidRPr="001868E8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843" w:type="dxa"/>
          </w:tcPr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4961" w:type="dxa"/>
          </w:tcPr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nailaaa4416@gmail.com</w:t>
            </w:r>
          </w:p>
        </w:tc>
        <w:tc>
          <w:tcPr>
            <w:tcW w:w="2268" w:type="dxa"/>
          </w:tcPr>
          <w:p w:rsidR="00591B54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591B54" w:rsidRPr="00B671BA" w:rsidTr="00275240">
        <w:trPr>
          <w:trHeight w:val="882"/>
        </w:trPr>
        <w:tc>
          <w:tcPr>
            <w:tcW w:w="1384" w:type="dxa"/>
          </w:tcPr>
          <w:p w:rsidR="00591B5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63" w:type="dxa"/>
          </w:tcPr>
          <w:p w:rsidR="00591B54" w:rsidRPr="009A7935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591B54" w:rsidRPr="00197111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91B54" w:rsidRPr="009618AE" w:rsidRDefault="00591B54" w:rsidP="00E052E1">
            <w:pPr>
              <w:pStyle w:val="a6"/>
              <w:numPr>
                <w:ilvl w:val="0"/>
                <w:numId w:val="7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B54" w:rsidRPr="009618AE" w:rsidRDefault="00591B54" w:rsidP="00E052E1">
            <w:pPr>
              <w:pStyle w:val="a5"/>
              <w:numPr>
                <w:ilvl w:val="0"/>
                <w:numId w:val="7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591B54" w:rsidRPr="009618AE" w:rsidRDefault="00591B54" w:rsidP="00E052E1">
            <w:pPr>
              <w:pStyle w:val="a6"/>
              <w:numPr>
                <w:ilvl w:val="0"/>
                <w:numId w:val="7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591B54" w:rsidRPr="009618AE" w:rsidRDefault="00591B54" w:rsidP="00E052E1">
            <w:pPr>
              <w:pStyle w:val="a6"/>
              <w:numPr>
                <w:ilvl w:val="0"/>
                <w:numId w:val="7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591B54" w:rsidRPr="00E415B3" w:rsidRDefault="00591B54" w:rsidP="00E052E1">
            <w:pPr>
              <w:pStyle w:val="a5"/>
              <w:numPr>
                <w:ilvl w:val="0"/>
                <w:numId w:val="7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591B5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Zhennet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salakhbekova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B54" w:rsidRPr="007859EC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91B54" w:rsidRPr="00CE2C81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1B5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591B54" w:rsidRPr="00162A43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4" w:rsidRPr="00B671BA" w:rsidTr="00275240">
        <w:trPr>
          <w:trHeight w:val="882"/>
        </w:trPr>
        <w:tc>
          <w:tcPr>
            <w:tcW w:w="1384" w:type="dxa"/>
          </w:tcPr>
          <w:p w:rsidR="00591B54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63" w:type="dxa"/>
          </w:tcPr>
          <w:p w:rsidR="00591B54" w:rsidRPr="001868E8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843" w:type="dxa"/>
          </w:tcPr>
          <w:p w:rsidR="00591B54" w:rsidRPr="00CF6032" w:rsidRDefault="00591B54" w:rsidP="00E052E1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Кариотип человека.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Половой хроматин.</w:t>
            </w:r>
          </w:p>
          <w:p w:rsidR="00591B54" w:rsidRPr="008A0E60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91B54" w:rsidRDefault="00591B54" w:rsidP="00E05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1B54" w:rsidRDefault="00591B54" w:rsidP="00E05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91B54" w:rsidRPr="008A0E60" w:rsidRDefault="00591B54" w:rsidP="00E05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2551" w:type="dxa"/>
          </w:tcPr>
          <w:p w:rsidR="00591B54" w:rsidRDefault="00D002C0" w:rsidP="00E052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91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boraganova74@mail.ru</w:t>
              </w:r>
            </w:hyperlink>
          </w:p>
          <w:p w:rsidR="00591B54" w:rsidRDefault="00591B54" w:rsidP="00E052E1"/>
        </w:tc>
        <w:tc>
          <w:tcPr>
            <w:tcW w:w="2268" w:type="dxa"/>
          </w:tcPr>
          <w:p w:rsidR="00591B54" w:rsidRDefault="00591B54" w:rsidP="00E052E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1B54" w:rsidRPr="00B671BA" w:rsidTr="00275240">
        <w:trPr>
          <w:trHeight w:val="882"/>
        </w:trPr>
        <w:tc>
          <w:tcPr>
            <w:tcW w:w="1384" w:type="dxa"/>
          </w:tcPr>
          <w:p w:rsidR="00591B54" w:rsidRDefault="00591B54" w:rsidP="0059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63" w:type="dxa"/>
          </w:tcPr>
          <w:p w:rsidR="00591B54" w:rsidRDefault="00591B54" w:rsidP="00B8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гр.(3)  </w:t>
            </w:r>
          </w:p>
        </w:tc>
        <w:tc>
          <w:tcPr>
            <w:tcW w:w="1843" w:type="dxa"/>
          </w:tcPr>
          <w:p w:rsidR="00591B54" w:rsidRPr="00197111" w:rsidRDefault="00591B54" w:rsidP="00B8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91B54" w:rsidRPr="009618AE" w:rsidRDefault="00591B54" w:rsidP="00B8123A">
            <w:pPr>
              <w:pStyle w:val="a6"/>
              <w:numPr>
                <w:ilvl w:val="0"/>
                <w:numId w:val="9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B54" w:rsidRPr="009618AE" w:rsidRDefault="00591B54" w:rsidP="00B8123A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591B54" w:rsidRPr="009618AE" w:rsidRDefault="00591B54" w:rsidP="00B8123A">
            <w:pPr>
              <w:pStyle w:val="a6"/>
              <w:numPr>
                <w:ilvl w:val="0"/>
                <w:numId w:val="9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591B54" w:rsidRPr="009618AE" w:rsidRDefault="00591B54" w:rsidP="00B8123A">
            <w:pPr>
              <w:pStyle w:val="a6"/>
              <w:numPr>
                <w:ilvl w:val="0"/>
                <w:numId w:val="9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591B54" w:rsidRPr="00E415B3" w:rsidRDefault="00591B54" w:rsidP="00B8123A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591B54" w:rsidRPr="00281B1E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miracle</w:t>
            </w:r>
            <w:r w:rsidRPr="007C0EE5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B54" w:rsidRPr="00BE1310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91B54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B54" w:rsidRPr="00547FC3" w:rsidRDefault="00591B54" w:rsidP="00B81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B54" w:rsidRPr="00FB6D22" w:rsidRDefault="00591B54" w:rsidP="00B8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591B54" w:rsidRPr="00D82082" w:rsidRDefault="00591B54" w:rsidP="00B8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4" w:rsidRPr="00B671BA" w:rsidTr="00275240">
        <w:trPr>
          <w:trHeight w:val="882"/>
        </w:trPr>
        <w:tc>
          <w:tcPr>
            <w:tcW w:w="1384" w:type="dxa"/>
          </w:tcPr>
          <w:p w:rsidR="00591B54" w:rsidRDefault="00591B54" w:rsidP="0059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3" w:type="dxa"/>
          </w:tcPr>
          <w:p w:rsidR="00591B54" w:rsidRPr="00F1068C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МК-2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591B54" w:rsidRPr="00197111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91B54" w:rsidRPr="009618AE" w:rsidRDefault="00591B54" w:rsidP="00E052E1">
            <w:pPr>
              <w:pStyle w:val="a6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B54" w:rsidRPr="009618AE" w:rsidRDefault="00591B54" w:rsidP="00E052E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591B54" w:rsidRPr="009618AE" w:rsidRDefault="00591B54" w:rsidP="00E052E1">
            <w:pPr>
              <w:pStyle w:val="a6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591B54" w:rsidRPr="009618AE" w:rsidRDefault="00591B54" w:rsidP="00E052E1">
            <w:pPr>
              <w:pStyle w:val="a6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591B54" w:rsidRPr="00E415B3" w:rsidRDefault="00591B54" w:rsidP="00E052E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591B54" w:rsidRPr="00FD1D97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591B54" w:rsidRPr="00AA6564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91B54" w:rsidRPr="003D087A" w:rsidRDefault="00591B54" w:rsidP="00E0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1B54" w:rsidRPr="00162A43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91B54" w:rsidRPr="00B671BA" w:rsidTr="00275240">
        <w:trPr>
          <w:trHeight w:val="180"/>
        </w:trPr>
        <w:tc>
          <w:tcPr>
            <w:tcW w:w="1384" w:type="dxa"/>
          </w:tcPr>
          <w:p w:rsidR="00591B54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3" w:type="dxa"/>
          </w:tcPr>
          <w:p w:rsidR="00591B54" w:rsidRPr="001868E8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8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591B54" w:rsidRPr="007F0CCA" w:rsidRDefault="00591B54" w:rsidP="00E052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Вода, ее гигиеническое и экологическое значение.</w:t>
            </w:r>
          </w:p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 xml:space="preserve">1.Физиологическая роль, хозяйственно-бытовое, санитарно-гигиеническое значение воды. </w:t>
            </w:r>
          </w:p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2.Органолептические свойства воды. Химический состав. Эндемические заболевания, обусловленные минеральным составом природных вод.</w:t>
            </w:r>
          </w:p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 xml:space="preserve">3. Роль воды в возникновении инфекционных заболеваний. Инфекционные заболевания, гельминтозы, передаваемые водным путем. </w:t>
            </w:r>
            <w:proofErr w:type="spellStart"/>
            <w:r w:rsidRPr="007F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Персистентность</w:t>
            </w:r>
            <w:proofErr w:type="spellEnd"/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. Особенности водных эпидемий</w:t>
            </w:r>
          </w:p>
        </w:tc>
        <w:tc>
          <w:tcPr>
            <w:tcW w:w="2551" w:type="dxa"/>
          </w:tcPr>
          <w:p w:rsidR="00591B54" w:rsidRPr="007F0CCA" w:rsidRDefault="00591B54" w:rsidP="00E052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nailaaa4416@gmail.com</w:t>
            </w:r>
          </w:p>
        </w:tc>
        <w:tc>
          <w:tcPr>
            <w:tcW w:w="2268" w:type="dxa"/>
          </w:tcPr>
          <w:p w:rsidR="00591B54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591B54" w:rsidRPr="00B671BA" w:rsidTr="00275240">
        <w:trPr>
          <w:trHeight w:val="180"/>
        </w:trPr>
        <w:tc>
          <w:tcPr>
            <w:tcW w:w="1384" w:type="dxa"/>
          </w:tcPr>
          <w:p w:rsidR="00591B54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63" w:type="dxa"/>
          </w:tcPr>
          <w:p w:rsidR="00591B54" w:rsidRPr="001868E8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591B54" w:rsidRDefault="00591B54" w:rsidP="00E0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  <w:p w:rsidR="00591B54" w:rsidRPr="000A448A" w:rsidRDefault="00591B54" w:rsidP="00E0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признаков. 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Взаимодействие генов.</w:t>
            </w:r>
          </w:p>
        </w:tc>
        <w:tc>
          <w:tcPr>
            <w:tcW w:w="4961" w:type="dxa"/>
          </w:tcPr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понятия генетики: наследственность,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рецессивность, генотип, фенотип, 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гетерозиготность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Генетическая символика.</w:t>
            </w:r>
          </w:p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2.Моно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3.Основные принципы гибридологического метода Менделя. Сущность законов </w:t>
            </w:r>
          </w:p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Менделя. </w:t>
            </w:r>
          </w:p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4.Цитологические основы моно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скрещивания. </w:t>
            </w:r>
          </w:p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5.Отклонение от законов Менделя. Взаимодействие неаллельных генов: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полимерия, плейотропия. </w:t>
            </w:r>
          </w:p>
          <w:p w:rsidR="00591B54" w:rsidRDefault="00591B54" w:rsidP="00E0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6.Взаимодействие аллельных генов: полное и неполное доминирование, </w:t>
            </w:r>
          </w:p>
          <w:p w:rsidR="00591B54" w:rsidRPr="00980FD4" w:rsidRDefault="00591B54" w:rsidP="00E0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сверхдоминирование</w:t>
            </w:r>
          </w:p>
        </w:tc>
        <w:tc>
          <w:tcPr>
            <w:tcW w:w="2551" w:type="dxa"/>
          </w:tcPr>
          <w:p w:rsidR="00591B54" w:rsidRDefault="00D002C0" w:rsidP="00E052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591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boraganova74@mail.ru</w:t>
              </w:r>
            </w:hyperlink>
          </w:p>
          <w:p w:rsidR="00591B54" w:rsidRDefault="00591B54" w:rsidP="00E052E1"/>
        </w:tc>
        <w:tc>
          <w:tcPr>
            <w:tcW w:w="2268" w:type="dxa"/>
          </w:tcPr>
          <w:p w:rsidR="00591B54" w:rsidRDefault="00591B54" w:rsidP="00E052E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C17C2" w:rsidRPr="00B671BA" w:rsidTr="00275240">
        <w:trPr>
          <w:trHeight w:val="180"/>
        </w:trPr>
        <w:tc>
          <w:tcPr>
            <w:tcW w:w="1384" w:type="dxa"/>
          </w:tcPr>
          <w:p w:rsidR="006C17C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3" w:type="dxa"/>
          </w:tcPr>
          <w:p w:rsidR="006C17C2" w:rsidRPr="009A7935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02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</w:p>
        </w:tc>
        <w:tc>
          <w:tcPr>
            <w:tcW w:w="1843" w:type="dxa"/>
          </w:tcPr>
          <w:p w:rsidR="006C17C2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процесс, понятие, термины.</w:t>
            </w:r>
          </w:p>
        </w:tc>
        <w:tc>
          <w:tcPr>
            <w:tcW w:w="4961" w:type="dxa"/>
          </w:tcPr>
          <w:p w:rsidR="006C17C2" w:rsidRPr="00360B46" w:rsidRDefault="006C17C2" w:rsidP="006C17C2">
            <w:pPr>
              <w:pStyle w:val="a8"/>
              <w:numPr>
                <w:ilvl w:val="0"/>
                <w:numId w:val="12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6C17C2" w:rsidRPr="00360B46" w:rsidRDefault="006C17C2" w:rsidP="006C17C2">
            <w:pPr>
              <w:pStyle w:val="a8"/>
              <w:numPr>
                <w:ilvl w:val="0"/>
                <w:numId w:val="12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6C17C2" w:rsidRPr="00360B46" w:rsidRDefault="006C17C2" w:rsidP="006C17C2">
            <w:pPr>
              <w:pStyle w:val="a8"/>
              <w:numPr>
                <w:ilvl w:val="0"/>
                <w:numId w:val="12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6C17C2" w:rsidRPr="00360B46" w:rsidRDefault="006C17C2" w:rsidP="006C17C2">
            <w:pPr>
              <w:pStyle w:val="a8"/>
              <w:numPr>
                <w:ilvl w:val="0"/>
                <w:numId w:val="12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6C17C2" w:rsidRDefault="006C17C2" w:rsidP="006C17C2">
            <w:pPr>
              <w:pStyle w:val="a8"/>
              <w:numPr>
                <w:ilvl w:val="0"/>
                <w:numId w:val="12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6C17C2" w:rsidRPr="00A84A87" w:rsidRDefault="006C17C2" w:rsidP="006C17C2">
            <w:pPr>
              <w:pStyle w:val="a8"/>
              <w:numPr>
                <w:ilvl w:val="0"/>
                <w:numId w:val="12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6C17C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Zhennet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salakhbekova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C2" w:rsidRPr="007859EC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6C17C2" w:rsidRPr="00CE2C81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17C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6C17C2" w:rsidRPr="00162A43" w:rsidRDefault="00D002C0" w:rsidP="006C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C0"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 w:rsidRPr="00D002C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002C0" w:rsidRPr="00B671BA" w:rsidTr="00275240">
        <w:trPr>
          <w:trHeight w:val="180"/>
        </w:trPr>
        <w:tc>
          <w:tcPr>
            <w:tcW w:w="1384" w:type="dxa"/>
          </w:tcPr>
          <w:p w:rsidR="00D002C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3" w:type="dxa"/>
          </w:tcPr>
          <w:p w:rsidR="00D002C0" w:rsidRDefault="00D002C0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гр.(3)  </w:t>
            </w:r>
          </w:p>
        </w:tc>
        <w:tc>
          <w:tcPr>
            <w:tcW w:w="1843" w:type="dxa"/>
          </w:tcPr>
          <w:p w:rsidR="00D002C0" w:rsidRDefault="00D002C0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Сестринский процесс, понятие, термины.</w:t>
            </w:r>
          </w:p>
        </w:tc>
        <w:tc>
          <w:tcPr>
            <w:tcW w:w="4961" w:type="dxa"/>
          </w:tcPr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D002C0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D002C0" w:rsidRPr="00A84A87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D002C0" w:rsidRPr="00281B1E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miracle</w:t>
            </w:r>
            <w:r w:rsidRPr="007C0EE5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02C0" w:rsidRPr="00BE131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D002C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2C0" w:rsidRPr="00547FC3" w:rsidRDefault="00D002C0" w:rsidP="008A49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2C0" w:rsidRPr="00FB6D22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D002C0" w:rsidRPr="00D82082" w:rsidRDefault="00D002C0" w:rsidP="008A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0" w:rsidRPr="00B671BA" w:rsidTr="00275240">
        <w:trPr>
          <w:trHeight w:val="180"/>
        </w:trPr>
        <w:tc>
          <w:tcPr>
            <w:tcW w:w="1384" w:type="dxa"/>
          </w:tcPr>
          <w:p w:rsidR="00D002C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163" w:type="dxa"/>
          </w:tcPr>
          <w:p w:rsidR="00D002C0" w:rsidRDefault="00D002C0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2» гр.(1.2)</w:t>
            </w:r>
          </w:p>
        </w:tc>
        <w:tc>
          <w:tcPr>
            <w:tcW w:w="1843" w:type="dxa"/>
          </w:tcPr>
          <w:p w:rsidR="00D002C0" w:rsidRPr="00813653" w:rsidRDefault="00D002C0" w:rsidP="008A4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Сестринский 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процесс: понятия, термины, этапы.</w:t>
            </w:r>
          </w:p>
        </w:tc>
        <w:tc>
          <w:tcPr>
            <w:tcW w:w="4961" w:type="dxa"/>
          </w:tcPr>
          <w:p w:rsidR="00D002C0" w:rsidRPr="00360B46" w:rsidRDefault="00D002C0" w:rsidP="008A49A2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Понятие «сестринский процесс»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Этапы сестринского процесса.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D002C0" w:rsidRDefault="00D002C0" w:rsidP="008A49A2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D002C0" w:rsidRPr="00AB5751" w:rsidRDefault="00D002C0" w:rsidP="008A49A2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ind w:right="4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Оценка результатов ухода за больными.</w:t>
            </w:r>
          </w:p>
        </w:tc>
        <w:tc>
          <w:tcPr>
            <w:tcW w:w="2551" w:type="dxa"/>
          </w:tcPr>
          <w:p w:rsidR="00D002C0" w:rsidRPr="00894E5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com</w:t>
            </w:r>
          </w:p>
          <w:p w:rsidR="00D002C0" w:rsidRPr="00445FD4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studopedia</w:t>
              </w:r>
              <w:proofErr w:type="spellEnd"/>
              <w:r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002C0" w:rsidRPr="00D002C0" w:rsidRDefault="00D002C0" w:rsidP="00D0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Салахбекова</w:t>
            </w:r>
            <w:proofErr w:type="spellEnd"/>
            <w:r w:rsidRPr="00D002C0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D002C0" w:rsidRPr="00FD1D97" w:rsidRDefault="00D002C0" w:rsidP="00D0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Заргишиева</w:t>
            </w:r>
            <w:proofErr w:type="spellEnd"/>
            <w:r w:rsidRPr="00D002C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002C0" w:rsidRPr="00B671BA" w:rsidTr="00275240">
        <w:trPr>
          <w:trHeight w:val="180"/>
        </w:trPr>
        <w:tc>
          <w:tcPr>
            <w:tcW w:w="1384" w:type="dxa"/>
          </w:tcPr>
          <w:p w:rsidR="00D002C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15.09.2020</w:t>
            </w:r>
          </w:p>
        </w:tc>
        <w:tc>
          <w:tcPr>
            <w:tcW w:w="1163" w:type="dxa"/>
          </w:tcPr>
          <w:p w:rsidR="00D002C0" w:rsidRDefault="00D002C0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гр.(3)  </w:t>
            </w:r>
          </w:p>
        </w:tc>
        <w:tc>
          <w:tcPr>
            <w:tcW w:w="1843" w:type="dxa"/>
          </w:tcPr>
          <w:p w:rsidR="00D002C0" w:rsidRDefault="00D002C0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Сестринский процесс, понятие, термины.</w:t>
            </w:r>
          </w:p>
        </w:tc>
        <w:tc>
          <w:tcPr>
            <w:tcW w:w="4961" w:type="dxa"/>
          </w:tcPr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D002C0" w:rsidRPr="00360B46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D002C0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D002C0" w:rsidRPr="00A84A87" w:rsidRDefault="00D002C0" w:rsidP="008A49A2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D002C0" w:rsidRPr="00281B1E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miracle</w:t>
            </w:r>
            <w:r w:rsidRPr="007C0EE5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02C0" w:rsidRPr="00BE131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D002C0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2C0" w:rsidRPr="00547FC3" w:rsidRDefault="00D002C0" w:rsidP="008A49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2C0" w:rsidRPr="00FB6D22" w:rsidRDefault="00D002C0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D002C0" w:rsidRPr="00D82082" w:rsidRDefault="00D002C0" w:rsidP="008A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C2" w:rsidRPr="00B671BA" w:rsidTr="00275240">
        <w:trPr>
          <w:trHeight w:val="180"/>
        </w:trPr>
        <w:tc>
          <w:tcPr>
            <w:tcW w:w="1384" w:type="dxa"/>
          </w:tcPr>
          <w:p w:rsidR="006C17C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163" w:type="dxa"/>
          </w:tcPr>
          <w:p w:rsidR="006C17C2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«МК-2» гр.(3)  </w:t>
            </w:r>
          </w:p>
        </w:tc>
        <w:tc>
          <w:tcPr>
            <w:tcW w:w="1843" w:type="dxa"/>
          </w:tcPr>
          <w:p w:rsidR="006C17C2" w:rsidRPr="00813653" w:rsidRDefault="006C17C2" w:rsidP="006C17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C17C2" w:rsidRPr="005D23D8" w:rsidRDefault="006C17C2" w:rsidP="006C17C2">
            <w:pPr>
              <w:pStyle w:val="a5"/>
              <w:numPr>
                <w:ilvl w:val="0"/>
                <w:numId w:val="15"/>
              </w:numPr>
              <w:ind w:left="254" w:right="42" w:hanging="254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6C17C2" w:rsidRPr="00D271AA" w:rsidRDefault="006C17C2" w:rsidP="006C17C2">
            <w:pPr>
              <w:pStyle w:val="a6"/>
              <w:numPr>
                <w:ilvl w:val="0"/>
                <w:numId w:val="15"/>
              </w:numPr>
              <w:tabs>
                <w:tab w:val="center" w:pos="4818"/>
              </w:tabs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D2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C17C2" w:rsidRPr="00D271AA" w:rsidRDefault="006C17C2" w:rsidP="006C17C2">
            <w:pPr>
              <w:pStyle w:val="a6"/>
              <w:numPr>
                <w:ilvl w:val="0"/>
                <w:numId w:val="15"/>
              </w:numPr>
              <w:tabs>
                <w:tab w:val="center" w:pos="4818"/>
              </w:tabs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6C17C2" w:rsidRPr="00D271AA" w:rsidRDefault="006C17C2" w:rsidP="006C17C2">
            <w:pPr>
              <w:pStyle w:val="a6"/>
              <w:numPr>
                <w:ilvl w:val="0"/>
                <w:numId w:val="15"/>
              </w:numPr>
              <w:tabs>
                <w:tab w:val="center" w:pos="4818"/>
              </w:tabs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вмешательства  </w:t>
            </w:r>
          </w:p>
          <w:p w:rsidR="006C17C2" w:rsidRPr="00D271AA" w:rsidRDefault="006C17C2" w:rsidP="006C17C2">
            <w:pPr>
              <w:pStyle w:val="a6"/>
              <w:numPr>
                <w:ilvl w:val="0"/>
                <w:numId w:val="15"/>
              </w:numPr>
              <w:tabs>
                <w:tab w:val="left" w:pos="468"/>
              </w:tabs>
              <w:ind w:left="2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сестринского ухода.   </w:t>
            </w:r>
            <w:r w:rsidRPr="00D27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C17C2" w:rsidRPr="00281B1E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miracle</w:t>
            </w:r>
            <w:r w:rsidRPr="008C3CD9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17C2" w:rsidRPr="00BE1310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6C17C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C2" w:rsidRPr="00547FC3" w:rsidRDefault="006C17C2" w:rsidP="006C1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7C2" w:rsidRPr="00FB6D2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6C17C2" w:rsidRPr="00D82082" w:rsidRDefault="006C17C2" w:rsidP="006C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C2" w:rsidRPr="00B671BA" w:rsidTr="00275240">
        <w:trPr>
          <w:trHeight w:val="180"/>
        </w:trPr>
        <w:tc>
          <w:tcPr>
            <w:tcW w:w="1384" w:type="dxa"/>
          </w:tcPr>
          <w:p w:rsidR="006C17C2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63" w:type="dxa"/>
          </w:tcPr>
          <w:p w:rsidR="006C17C2" w:rsidRPr="001868E8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»гр</w:t>
            </w:r>
          </w:p>
        </w:tc>
        <w:tc>
          <w:tcPr>
            <w:tcW w:w="1843" w:type="dxa"/>
          </w:tcPr>
          <w:p w:rsidR="006C17C2" w:rsidRPr="007E51ED" w:rsidRDefault="006C17C2" w:rsidP="006C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ED">
              <w:rPr>
                <w:rFonts w:ascii="Times New Roman" w:hAnsi="Times New Roman" w:cs="Times New Roman"/>
                <w:sz w:val="24"/>
                <w:szCs w:val="24"/>
              </w:rPr>
              <w:t>Виды источников водоснабжения. Методы улучшения качества питьевой воды.</w:t>
            </w:r>
          </w:p>
        </w:tc>
        <w:tc>
          <w:tcPr>
            <w:tcW w:w="4961" w:type="dxa"/>
          </w:tcPr>
          <w:p w:rsidR="006C17C2" w:rsidRPr="007E51ED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ED">
              <w:rPr>
                <w:rFonts w:ascii="Times New Roman" w:hAnsi="Times New Roman" w:cs="Times New Roman"/>
                <w:sz w:val="24"/>
                <w:szCs w:val="24"/>
              </w:rPr>
              <w:t xml:space="preserve">1.Виды источников водоснабжения и их </w:t>
            </w:r>
            <w:proofErr w:type="spellStart"/>
            <w:r w:rsidRPr="007E51ED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7E51ED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гигиеническая характеристика. Причины загрязнения. Охрана источников водоснабжения.</w:t>
            </w:r>
          </w:p>
          <w:p w:rsidR="006C17C2" w:rsidRPr="007E51ED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ED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Гигиеническая характеристика систем хозяйственно–питьевого водоснабжения. Гигиенические требования к качеству питьевой воды. </w:t>
            </w:r>
          </w:p>
          <w:p w:rsidR="006C17C2" w:rsidRPr="007E51ED" w:rsidRDefault="006C17C2" w:rsidP="006C1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ED">
              <w:rPr>
                <w:rFonts w:ascii="Times New Roman" w:hAnsi="Times New Roman" w:cs="Times New Roman"/>
                <w:sz w:val="24"/>
                <w:szCs w:val="24"/>
              </w:rPr>
              <w:t>3.Методы улучшения качества питьевой воды.</w:t>
            </w:r>
          </w:p>
        </w:tc>
        <w:tc>
          <w:tcPr>
            <w:tcW w:w="2551" w:type="dxa"/>
          </w:tcPr>
          <w:p w:rsidR="006C17C2" w:rsidRPr="007F0CCA" w:rsidRDefault="006C17C2" w:rsidP="006C17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nailaaa4416@gmail.com</w:t>
            </w:r>
          </w:p>
        </w:tc>
        <w:tc>
          <w:tcPr>
            <w:tcW w:w="2268" w:type="dxa"/>
          </w:tcPr>
          <w:p w:rsidR="006C17C2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D002C0" w:rsidRPr="00B671BA" w:rsidTr="00275240">
        <w:trPr>
          <w:trHeight w:val="180"/>
        </w:trPr>
        <w:tc>
          <w:tcPr>
            <w:tcW w:w="1384" w:type="dxa"/>
          </w:tcPr>
          <w:p w:rsidR="00D002C0" w:rsidRDefault="00D002C0" w:rsidP="008A49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17.09.2020</w:t>
            </w:r>
          </w:p>
        </w:tc>
        <w:tc>
          <w:tcPr>
            <w:tcW w:w="1163" w:type="dxa"/>
          </w:tcPr>
          <w:p w:rsidR="00D002C0" w:rsidRDefault="00D002C0" w:rsidP="008A49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2-МК2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гр</w:t>
            </w:r>
            <w:proofErr w:type="spellEnd"/>
            <w:r>
              <w:rPr>
                <w:rFonts w:ascii="Times New Roman" w:eastAsia="Calibri" w:hAnsi="Times New Roman" w:cs="Times New Roman"/>
              </w:rPr>
              <w:t>(3)</w:t>
            </w:r>
          </w:p>
          <w:p w:rsidR="00D002C0" w:rsidRDefault="00D002C0" w:rsidP="008A49A2"/>
        </w:tc>
        <w:tc>
          <w:tcPr>
            <w:tcW w:w="1843" w:type="dxa"/>
          </w:tcPr>
          <w:p w:rsidR="00D002C0" w:rsidRPr="008D7E54" w:rsidRDefault="00D002C0" w:rsidP="008A49A2">
            <w:pPr>
              <w:rPr>
                <w:rFonts w:ascii="Times New Roman" w:hAnsi="Times New Roman" w:cs="Times New Roman"/>
              </w:rPr>
            </w:pPr>
            <w:r w:rsidRPr="008D7E54">
              <w:rPr>
                <w:rFonts w:ascii="Times New Roman" w:hAnsi="Times New Roman" w:cs="Times New Roman"/>
              </w:rPr>
              <w:lastRenderedPageBreak/>
              <w:t xml:space="preserve">Мышечная и </w:t>
            </w:r>
            <w:r w:rsidRPr="008D7E54">
              <w:rPr>
                <w:rFonts w:ascii="Times New Roman" w:hAnsi="Times New Roman" w:cs="Times New Roman"/>
              </w:rPr>
              <w:lastRenderedPageBreak/>
              <w:t>нервная ткани.</w:t>
            </w:r>
          </w:p>
        </w:tc>
        <w:tc>
          <w:tcPr>
            <w:tcW w:w="4961" w:type="dxa"/>
          </w:tcPr>
          <w:p w:rsidR="00D002C0" w:rsidRPr="00E56A42" w:rsidRDefault="00D002C0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lastRenderedPageBreak/>
              <w:t xml:space="preserve">Классификация тканей, особенности строения, их </w:t>
            </w:r>
            <w:r w:rsidRPr="00E56A42">
              <w:rPr>
                <w:rFonts w:ascii="Times New Roman" w:eastAsia="Times New Roman" w:hAnsi="Times New Roman" w:cs="Times New Roman"/>
              </w:rPr>
              <w:lastRenderedPageBreak/>
              <w:t xml:space="preserve">свойства, месторасположение в организме. </w:t>
            </w:r>
          </w:p>
          <w:p w:rsidR="00D002C0" w:rsidRPr="00E56A42" w:rsidRDefault="00D002C0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 xml:space="preserve">Функции тканей: мышечной, нервной. </w:t>
            </w:r>
          </w:p>
          <w:p w:rsidR="00D002C0" w:rsidRPr="00384CBC" w:rsidRDefault="00D002C0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 xml:space="preserve">Функции клеток </w:t>
            </w:r>
            <w:proofErr w:type="spellStart"/>
            <w:r w:rsidRPr="00E56A42">
              <w:rPr>
                <w:rFonts w:ascii="Times New Roman" w:eastAsia="Times New Roman" w:hAnsi="Times New Roman" w:cs="Times New Roman"/>
              </w:rPr>
              <w:t>пейсмекерной</w:t>
            </w:r>
            <w:proofErr w:type="spellEnd"/>
            <w:r w:rsidRPr="00E56A42">
              <w:rPr>
                <w:rFonts w:ascii="Times New Roman" w:eastAsia="Times New Roman" w:hAnsi="Times New Roman" w:cs="Times New Roman"/>
              </w:rPr>
              <w:t xml:space="preserve"> активности.</w:t>
            </w:r>
          </w:p>
        </w:tc>
        <w:tc>
          <w:tcPr>
            <w:tcW w:w="2551" w:type="dxa"/>
          </w:tcPr>
          <w:p w:rsidR="00D002C0" w:rsidRPr="00384CBC" w:rsidRDefault="00D002C0" w:rsidP="008A49A2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13" w:history="1"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gamzatova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.72@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mai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</w:t>
              </w:r>
              <w:proofErr w:type="spellStart"/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D002C0" w:rsidRPr="00384CBC" w:rsidRDefault="00D002C0" w:rsidP="008A49A2">
            <w:pPr>
              <w:rPr>
                <w:rFonts w:ascii="Times New Roman" w:eastAsia="Calibri" w:hAnsi="Times New Roman" w:cs="Times New Roman"/>
              </w:rPr>
            </w:pPr>
            <w:r w:rsidRPr="00384CBC">
              <w:rPr>
                <w:rFonts w:ascii="Times New Roman" w:eastAsia="Calibri" w:hAnsi="Times New Roman" w:cs="Times New Roman"/>
              </w:rPr>
              <w:t>Гамзатова М.З.</w:t>
            </w:r>
          </w:p>
        </w:tc>
      </w:tr>
      <w:tr w:rsidR="006C17C2" w:rsidRPr="00B671BA" w:rsidTr="00275240">
        <w:trPr>
          <w:trHeight w:val="180"/>
        </w:trPr>
        <w:tc>
          <w:tcPr>
            <w:tcW w:w="1384" w:type="dxa"/>
          </w:tcPr>
          <w:p w:rsidR="006C17C2" w:rsidRDefault="00D002C0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C17C2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6C17C2" w:rsidRPr="009A7935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6C17C2" w:rsidRPr="00813653" w:rsidRDefault="006C17C2" w:rsidP="006C17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C17C2" w:rsidRPr="005D23D8" w:rsidRDefault="006C17C2" w:rsidP="006C17C2">
            <w:pPr>
              <w:pStyle w:val="a5"/>
              <w:numPr>
                <w:ilvl w:val="0"/>
                <w:numId w:val="13"/>
              </w:numPr>
              <w:ind w:left="254" w:right="42" w:hanging="254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6C17C2" w:rsidRPr="00EF2B55" w:rsidRDefault="006C17C2" w:rsidP="006C17C2">
            <w:pPr>
              <w:pStyle w:val="a6"/>
              <w:numPr>
                <w:ilvl w:val="0"/>
                <w:numId w:val="13"/>
              </w:numPr>
              <w:tabs>
                <w:tab w:val="center" w:pos="4818"/>
              </w:tabs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EF2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C17C2" w:rsidRPr="00EF2B55" w:rsidRDefault="006C17C2" w:rsidP="006C17C2">
            <w:pPr>
              <w:pStyle w:val="a6"/>
              <w:numPr>
                <w:ilvl w:val="0"/>
                <w:numId w:val="13"/>
              </w:numPr>
              <w:tabs>
                <w:tab w:val="center" w:pos="4818"/>
              </w:tabs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6C17C2" w:rsidRPr="00EF2B55" w:rsidRDefault="006C17C2" w:rsidP="006C17C2">
            <w:pPr>
              <w:pStyle w:val="a6"/>
              <w:numPr>
                <w:ilvl w:val="0"/>
                <w:numId w:val="13"/>
              </w:numPr>
              <w:tabs>
                <w:tab w:val="center" w:pos="4818"/>
              </w:tabs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вмешательства  </w:t>
            </w:r>
          </w:p>
          <w:p w:rsidR="006C17C2" w:rsidRPr="00EF2B55" w:rsidRDefault="006C17C2" w:rsidP="006C17C2">
            <w:pPr>
              <w:pStyle w:val="a6"/>
              <w:numPr>
                <w:ilvl w:val="0"/>
                <w:numId w:val="13"/>
              </w:numPr>
              <w:tabs>
                <w:tab w:val="left" w:pos="468"/>
              </w:tabs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сестринского ухода.   </w:t>
            </w:r>
            <w:r w:rsidRPr="00EF2B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C17C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Zhennet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salakhbekova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C2" w:rsidRPr="007859EC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6C17C2" w:rsidRPr="00CE2C81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17C2" w:rsidRDefault="006C17C2" w:rsidP="006C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6C17C2" w:rsidRPr="00162A43" w:rsidRDefault="006C17C2" w:rsidP="006C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C2" w:rsidRPr="00B671BA" w:rsidTr="00275240">
        <w:trPr>
          <w:trHeight w:val="180"/>
        </w:trPr>
        <w:tc>
          <w:tcPr>
            <w:tcW w:w="1384" w:type="dxa"/>
          </w:tcPr>
          <w:p w:rsidR="006C17C2" w:rsidRPr="00547CB2" w:rsidRDefault="006C17C2" w:rsidP="006C17C2">
            <w:pPr>
              <w:pStyle w:val="a7"/>
              <w:rPr>
                <w:color w:val="000000"/>
              </w:rPr>
            </w:pPr>
            <w:r w:rsidRPr="00547CB2">
              <w:rPr>
                <w:color w:val="000000"/>
              </w:rPr>
              <w:t>1</w:t>
            </w:r>
            <w:r w:rsidR="00D002C0">
              <w:rPr>
                <w:color w:val="000000"/>
              </w:rPr>
              <w:t>8</w:t>
            </w:r>
            <w:r w:rsidRPr="00547CB2">
              <w:rPr>
                <w:color w:val="000000"/>
              </w:rPr>
              <w:t>.09.2020</w:t>
            </w:r>
          </w:p>
          <w:p w:rsidR="006C17C2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C17C2" w:rsidRPr="0079159B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«МК</w:t>
            </w:r>
            <w:proofErr w:type="gram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C17C2" w:rsidRPr="0079159B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наследования признаков человека. Аутосомно-доминантное, аутосомно-рецессивное наследование.</w:t>
            </w:r>
          </w:p>
        </w:tc>
        <w:tc>
          <w:tcPr>
            <w:tcW w:w="4961" w:type="dxa"/>
          </w:tcPr>
          <w:p w:rsidR="006C17C2" w:rsidRPr="0079159B" w:rsidRDefault="006C17C2" w:rsidP="006C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законов наследования признаков у человека. Типы наследования </w:t>
            </w:r>
            <w:proofErr w:type="spell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менделирующих</w:t>
            </w:r>
            <w:proofErr w:type="spellEnd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признаков у человека</w:t>
            </w:r>
            <w:proofErr w:type="gram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утосомно – доминантное, аутосомно – рецессивное. Количественная и качественная специфика проявления генов в признаках (в фенотипе): </w:t>
            </w:r>
            <w:proofErr w:type="spell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пенентрантность</w:t>
            </w:r>
            <w:proofErr w:type="spellEnd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экспрессивность, </w:t>
            </w:r>
            <w:proofErr w:type="spell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варибельность</w:t>
            </w:r>
            <w:proofErr w:type="spellEnd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генов у человека. Взаимодействие аллельных генов: полное и неполное доминирование, </w:t>
            </w:r>
            <w:proofErr w:type="spell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кодоминирование</w:t>
            </w:r>
            <w:proofErr w:type="spellEnd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сверхдоминирование. </w:t>
            </w:r>
            <w:proofErr w:type="gramStart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Генеалогический метод</w:t>
            </w:r>
            <w:proofErr w:type="gramEnd"/>
            <w:r w:rsidRPr="00791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изучения наследственности человека.</w:t>
            </w:r>
          </w:p>
        </w:tc>
        <w:tc>
          <w:tcPr>
            <w:tcW w:w="2551" w:type="dxa"/>
          </w:tcPr>
          <w:p w:rsidR="006C17C2" w:rsidRDefault="006C17C2" w:rsidP="006C17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boraganova74@mail.ru</w:t>
              </w:r>
            </w:hyperlink>
          </w:p>
          <w:p w:rsidR="006C17C2" w:rsidRDefault="006C17C2" w:rsidP="006C17C2"/>
        </w:tc>
        <w:tc>
          <w:tcPr>
            <w:tcW w:w="2268" w:type="dxa"/>
          </w:tcPr>
          <w:p w:rsidR="006C17C2" w:rsidRDefault="006C17C2" w:rsidP="006C17C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002C0" w:rsidRPr="00B671BA" w:rsidTr="00275240">
        <w:trPr>
          <w:trHeight w:val="180"/>
        </w:trPr>
        <w:tc>
          <w:tcPr>
            <w:tcW w:w="1384" w:type="dxa"/>
          </w:tcPr>
          <w:p w:rsidR="00D002C0" w:rsidRDefault="00D002C0" w:rsidP="0081366E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19.09.2020</w:t>
            </w:r>
          </w:p>
        </w:tc>
        <w:tc>
          <w:tcPr>
            <w:tcW w:w="1163" w:type="dxa"/>
          </w:tcPr>
          <w:p w:rsidR="00D002C0" w:rsidRDefault="00D002C0" w:rsidP="0081366E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2.МК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</w:p>
          <w:p w:rsidR="00D002C0" w:rsidRDefault="00D002C0" w:rsidP="0081366E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</w:t>
            </w:r>
          </w:p>
        </w:tc>
        <w:tc>
          <w:tcPr>
            <w:tcW w:w="1843" w:type="dxa"/>
          </w:tcPr>
          <w:p w:rsidR="00D002C0" w:rsidRPr="00452083" w:rsidRDefault="00D002C0" w:rsidP="0081366E">
            <w:pPr>
              <w:spacing w:after="160" w:line="215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Обороты</w:t>
            </w:r>
            <w:r w:rsidRPr="00452083">
              <w:rPr>
                <w:rFonts w:ascii="Times New Roman" w:hAnsi="Times New Roman"/>
                <w:sz w:val="24"/>
                <w:lang w:val="en-US"/>
              </w:rPr>
              <w:t xml:space="preserve"> there is, there are.</w:t>
            </w:r>
          </w:p>
          <w:p w:rsidR="00D002C0" w:rsidRDefault="00D002C0" w:rsidP="0081366E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"Медицинский колледж</w:t>
            </w:r>
            <w:proofErr w:type="gramStart"/>
            <w:r>
              <w:rPr>
                <w:rFonts w:ascii="Times New Roman" w:hAnsi="Times New Roman"/>
                <w:sz w:val="24"/>
              </w:rPr>
              <w:t>"-</w:t>
            </w:r>
            <w:proofErr w:type="gramEnd"/>
            <w:r>
              <w:rPr>
                <w:rFonts w:ascii="Times New Roman" w:hAnsi="Times New Roman"/>
                <w:sz w:val="24"/>
              </w:rPr>
              <w:t>устная речь.</w:t>
            </w:r>
          </w:p>
        </w:tc>
        <w:tc>
          <w:tcPr>
            <w:tcW w:w="4961" w:type="dxa"/>
          </w:tcPr>
          <w:p w:rsidR="00D002C0" w:rsidRDefault="00D002C0" w:rsidP="0081366E">
            <w:pPr>
              <w:spacing w:after="160" w:line="215" w:lineRule="auto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Лексический минимум, необходимый для чтения и перевода иноязычных текстов о медицинском колледже.</w:t>
            </w:r>
          </w:p>
          <w:p w:rsidR="00D002C0" w:rsidRDefault="00D002C0" w:rsidP="0081366E">
            <w:pPr>
              <w:spacing w:after="160" w:line="215" w:lineRule="auto"/>
            </w:pPr>
            <w:r>
              <w:t>2.Составление устного высказывания об истории учебного заведения, факультетах, аудиториях.</w:t>
            </w:r>
          </w:p>
          <w:p w:rsidR="00D002C0" w:rsidRDefault="00D002C0" w:rsidP="0081366E">
            <w:pPr>
              <w:spacing w:after="160" w:line="215" w:lineRule="auto"/>
            </w:pPr>
            <w:r>
              <w:t xml:space="preserve">3.Употребление оборота </w:t>
            </w:r>
            <w:proofErr w:type="spellStart"/>
            <w:r>
              <w:t>thereis</w:t>
            </w:r>
            <w:proofErr w:type="spellEnd"/>
            <w:r>
              <w:t xml:space="preserve"> / </w:t>
            </w:r>
            <w:proofErr w:type="spellStart"/>
            <w:r>
              <w:t>thereare</w:t>
            </w:r>
            <w:proofErr w:type="spellEnd"/>
            <w:r>
              <w:t xml:space="preserve"> в устной и письменной речи.</w:t>
            </w:r>
          </w:p>
          <w:p w:rsidR="00D002C0" w:rsidRDefault="00D002C0" w:rsidP="0081366E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lastRenderedPageBreak/>
              <w:t>4.Изучение лексико-грамматического материала по теме «Медицинский колледж»</w:t>
            </w:r>
          </w:p>
        </w:tc>
        <w:tc>
          <w:tcPr>
            <w:tcW w:w="2551" w:type="dxa"/>
          </w:tcPr>
          <w:p w:rsidR="00D002C0" w:rsidRDefault="00D002C0" w:rsidP="0081366E">
            <w:pPr>
              <w:rPr>
                <w:rFonts w:ascii="Times New Roman" w:hAnsi="Times New Roman"/>
                <w:sz w:val="24"/>
              </w:rPr>
            </w:pPr>
            <w:hyperlink r:id="rId15" w:history="1">
              <w:r>
                <w:rPr>
                  <w:rStyle w:val="a4"/>
                  <w:rFonts w:ascii="Times New Roman" w:hAnsi="Times New Roman"/>
                  <w:sz w:val="24"/>
                </w:rPr>
                <w:t>Diliarakerimova@gmait.com</w:t>
              </w:r>
            </w:hyperlink>
          </w:p>
          <w:p w:rsidR="00D002C0" w:rsidRDefault="00D002C0" w:rsidP="008136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002C0" w:rsidRDefault="00D002C0" w:rsidP="00813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Керимова Д. М.</w:t>
            </w:r>
          </w:p>
          <w:p w:rsidR="00D002C0" w:rsidRDefault="00D002C0" w:rsidP="0081366E">
            <w:pPr>
              <w:rPr>
                <w:rFonts w:ascii="Times New Roman" w:hAnsi="Times New Roman"/>
              </w:rPr>
            </w:pPr>
          </w:p>
        </w:tc>
      </w:tr>
    </w:tbl>
    <w:p w:rsidR="00294945" w:rsidRDefault="00D002C0">
      <w:bookmarkStart w:id="0" w:name="_GoBack"/>
      <w:bookmarkEnd w:id="0"/>
    </w:p>
    <w:sectPr w:rsidR="00294945" w:rsidSect="00B671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96D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5464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091F"/>
    <w:multiLevelType w:val="hybridMultilevel"/>
    <w:tmpl w:val="A12A5262"/>
    <w:lvl w:ilvl="0" w:tplc="110C6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358A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7D37D16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753AA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E603D"/>
    <w:multiLevelType w:val="hybridMultilevel"/>
    <w:tmpl w:val="72F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772C8"/>
    <w:multiLevelType w:val="hybridMultilevel"/>
    <w:tmpl w:val="99CC904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2136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5004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B4811D8"/>
    <w:multiLevelType w:val="hybridMultilevel"/>
    <w:tmpl w:val="F1A025D8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468D6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925AC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F50BB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C44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1C"/>
    <w:rsid w:val="0011474D"/>
    <w:rsid w:val="002D5790"/>
    <w:rsid w:val="0040251C"/>
    <w:rsid w:val="00591B54"/>
    <w:rsid w:val="006C17C2"/>
    <w:rsid w:val="00B671BA"/>
    <w:rsid w:val="00B8123A"/>
    <w:rsid w:val="00C23423"/>
    <w:rsid w:val="00D002C0"/>
    <w:rsid w:val="00DA7D99"/>
    <w:rsid w:val="00E052E1"/>
    <w:rsid w:val="00E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71BA"/>
    <w:rPr>
      <w:color w:val="0000FF" w:themeColor="hyperlink"/>
      <w:u w:val="single"/>
    </w:rPr>
  </w:style>
  <w:style w:type="paragraph" w:styleId="a5">
    <w:name w:val="Block Text"/>
    <w:basedOn w:val="a"/>
    <w:rsid w:val="00E052E1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052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4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A7D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A7D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71BA"/>
    <w:rPr>
      <w:color w:val="0000FF" w:themeColor="hyperlink"/>
      <w:u w:val="single"/>
    </w:rPr>
  </w:style>
  <w:style w:type="paragraph" w:styleId="a5">
    <w:name w:val="Block Text"/>
    <w:basedOn w:val="a"/>
    <w:rsid w:val="00E052E1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052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4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A7D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A7D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" TargetMode="External"/><Relationship Id="rId13" Type="http://schemas.openxmlformats.org/officeDocument/2006/relationships/hyperlink" Target="mailto:gamzatova.72@m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raganova74@mail.ru" TargetMode="External"/><Relationship Id="rId12" Type="http://schemas.openxmlformats.org/officeDocument/2006/relationships/hyperlink" Target="https://studopedia.s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amzatova.72@mai.ru" TargetMode="External"/><Relationship Id="rId11" Type="http://schemas.openxmlformats.org/officeDocument/2006/relationships/hyperlink" Target="mailto:boraganova74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liarakerimova@gmait.com" TargetMode="External"/><Relationship Id="rId10" Type="http://schemas.openxmlformats.org/officeDocument/2006/relationships/hyperlink" Target="mailto:boraganova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aganova74@mail.ru" TargetMode="External"/><Relationship Id="rId14" Type="http://schemas.openxmlformats.org/officeDocument/2006/relationships/hyperlink" Target="mailto:boraganov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2020-09-15T19:37:00Z</dcterms:created>
  <dcterms:modified xsi:type="dcterms:W3CDTF">2020-09-20T19:46:00Z</dcterms:modified>
</cp:coreProperties>
</file>