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940"/>
        <w:gridCol w:w="898"/>
        <w:gridCol w:w="2268"/>
        <w:gridCol w:w="6283"/>
        <w:gridCol w:w="2671"/>
        <w:gridCol w:w="1500"/>
      </w:tblGrid>
      <w:tr w:rsidR="003769F5" w:rsidRPr="003B0C81" w:rsidTr="00EE5E40">
        <w:trPr>
          <w:trHeight w:val="20"/>
          <w:jc w:val="center"/>
        </w:trPr>
        <w:tc>
          <w:tcPr>
            <w:tcW w:w="940" w:type="dxa"/>
          </w:tcPr>
          <w:p w:rsidR="003769F5" w:rsidRPr="00E94C8B" w:rsidRDefault="003769F5" w:rsidP="0084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C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8" w:type="dxa"/>
          </w:tcPr>
          <w:p w:rsidR="003769F5" w:rsidRPr="00E94C8B" w:rsidRDefault="003769F5" w:rsidP="0084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C8B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2268" w:type="dxa"/>
          </w:tcPr>
          <w:p w:rsidR="003769F5" w:rsidRPr="00E94C8B" w:rsidRDefault="003769F5" w:rsidP="0084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C8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83" w:type="dxa"/>
          </w:tcPr>
          <w:p w:rsidR="003769F5" w:rsidRPr="00E94C8B" w:rsidRDefault="003769F5" w:rsidP="0084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C8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2671" w:type="dxa"/>
          </w:tcPr>
          <w:p w:rsidR="003769F5" w:rsidRPr="00E94C8B" w:rsidRDefault="003769F5" w:rsidP="0084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C8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1500" w:type="dxa"/>
          </w:tcPr>
          <w:p w:rsidR="003769F5" w:rsidRPr="00E94C8B" w:rsidRDefault="003769F5" w:rsidP="0084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</w:tr>
      <w:tr w:rsidR="003769F5" w:rsidRPr="003B0C81" w:rsidTr="00EE5E40">
        <w:trPr>
          <w:trHeight w:val="20"/>
          <w:jc w:val="center"/>
        </w:trPr>
        <w:tc>
          <w:tcPr>
            <w:tcW w:w="940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1.09.2020</w:t>
            </w:r>
          </w:p>
        </w:tc>
        <w:tc>
          <w:tcPr>
            <w:tcW w:w="898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4.3 гр.</w:t>
            </w:r>
          </w:p>
        </w:tc>
        <w:tc>
          <w:tcPr>
            <w:tcW w:w="2268" w:type="dxa"/>
          </w:tcPr>
          <w:p w:rsidR="003769F5" w:rsidRPr="006D45BD" w:rsidRDefault="003769F5" w:rsidP="00845B7E">
            <w:pPr>
              <w:pStyle w:val="11"/>
              <w:shd w:val="clear" w:color="auto" w:fill="auto"/>
              <w:tabs>
                <w:tab w:val="left" w:pos="346"/>
              </w:tabs>
              <w:spacing w:line="240" w:lineRule="auto"/>
              <w:ind w:right="260"/>
              <w:jc w:val="left"/>
              <w:rPr>
                <w:sz w:val="24"/>
                <w:szCs w:val="24"/>
              </w:rPr>
            </w:pPr>
            <w:r w:rsidRPr="006D45BD">
              <w:rPr>
                <w:sz w:val="24"/>
                <w:szCs w:val="24"/>
              </w:rPr>
              <w:t>Введение в реанимацию. Краткая историческая справка. Терминальные состояния</w:t>
            </w:r>
          </w:p>
        </w:tc>
        <w:tc>
          <w:tcPr>
            <w:tcW w:w="6283" w:type="dxa"/>
          </w:tcPr>
          <w:p w:rsidR="003769F5" w:rsidRPr="006D45BD" w:rsidRDefault="003769F5" w:rsidP="00845B7E">
            <w:pPr>
              <w:pStyle w:val="Style19"/>
              <w:spacing w:after="0" w:line="100" w:lineRule="atLeast"/>
              <w:rPr>
                <w:rStyle w:val="FontStyle38"/>
              </w:rPr>
            </w:pPr>
            <w:r w:rsidRPr="006D45BD">
              <w:rPr>
                <w:rStyle w:val="FontStyle38"/>
              </w:rPr>
              <w:t>1.Понятие реанимации</w:t>
            </w:r>
          </w:p>
          <w:p w:rsidR="003769F5" w:rsidRPr="006D45BD" w:rsidRDefault="003769F5" w:rsidP="00845B7E">
            <w:pPr>
              <w:pStyle w:val="Style19"/>
              <w:spacing w:after="0" w:line="100" w:lineRule="atLeast"/>
              <w:rPr>
                <w:rStyle w:val="FontStyle38"/>
              </w:rPr>
            </w:pPr>
            <w:r w:rsidRPr="006D45BD">
              <w:rPr>
                <w:rStyle w:val="FontStyle38"/>
              </w:rPr>
              <w:t>2.История реанимации и обезболивания</w:t>
            </w:r>
          </w:p>
          <w:p w:rsidR="003769F5" w:rsidRPr="006D45BD" w:rsidRDefault="003769F5" w:rsidP="00845B7E">
            <w:pPr>
              <w:pStyle w:val="Style19"/>
              <w:spacing w:after="0" w:line="100" w:lineRule="atLeast"/>
              <w:rPr>
                <w:rStyle w:val="FontStyle38"/>
              </w:rPr>
            </w:pPr>
            <w:r w:rsidRPr="006D45BD">
              <w:rPr>
                <w:rStyle w:val="FontStyle38"/>
              </w:rPr>
              <w:t>34.Терминальные состояния</w:t>
            </w:r>
          </w:p>
        </w:tc>
        <w:tc>
          <w:tcPr>
            <w:tcW w:w="2671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реанимации</w:t>
            </w:r>
          </w:p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ПМ 03 ФО</w:t>
            </w:r>
          </w:p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9F5" w:rsidRPr="006D45BD" w:rsidRDefault="00E94C8B" w:rsidP="00845B7E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dagirovaludmila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769F5" w:rsidRPr="006D45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Л.П.Дагирова</w:t>
            </w:r>
            <w:proofErr w:type="spellEnd"/>
          </w:p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F5" w:rsidRPr="003B0C81" w:rsidTr="00EE5E40">
        <w:trPr>
          <w:trHeight w:val="20"/>
          <w:jc w:val="center"/>
        </w:trPr>
        <w:tc>
          <w:tcPr>
            <w:tcW w:w="940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2.09.2020</w:t>
            </w:r>
          </w:p>
        </w:tc>
        <w:tc>
          <w:tcPr>
            <w:tcW w:w="898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4.3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68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Введение, определение понятия МК (медицины катастроф)</w:t>
            </w:r>
          </w:p>
        </w:tc>
        <w:tc>
          <w:tcPr>
            <w:tcW w:w="6283" w:type="dxa"/>
          </w:tcPr>
          <w:p w:rsidR="003769F5" w:rsidRPr="006D45BD" w:rsidRDefault="003769F5" w:rsidP="00845B7E">
            <w:pPr>
              <w:pStyle w:val="a5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bookmark11"/>
            <w:r w:rsidRPr="006D45BD">
              <w:rPr>
                <w:rStyle w:val="2"/>
                <w:rFonts w:eastAsia="Arial Unicode MS"/>
                <w:sz w:val="24"/>
                <w:szCs w:val="24"/>
              </w:rPr>
              <w:t>Медицина катастроф</w:t>
            </w:r>
            <w:r w:rsidRPr="006D45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69F5" w:rsidRPr="006D45BD" w:rsidRDefault="003769F5" w:rsidP="00845B7E">
            <w:pPr>
              <w:pStyle w:val="a5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5BD">
              <w:rPr>
                <w:rStyle w:val="2"/>
                <w:rFonts w:eastAsia="Arial Unicode MS"/>
                <w:sz w:val="24"/>
                <w:szCs w:val="24"/>
              </w:rPr>
              <w:t xml:space="preserve">Поражающие факторы </w:t>
            </w:r>
          </w:p>
          <w:p w:rsidR="003769F5" w:rsidRPr="006D45BD" w:rsidRDefault="003769F5" w:rsidP="00845B7E">
            <w:pPr>
              <w:pStyle w:val="a5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5BD">
              <w:rPr>
                <w:rStyle w:val="2"/>
                <w:rFonts w:eastAsia="Arial Unicode MS"/>
                <w:sz w:val="24"/>
                <w:szCs w:val="24"/>
              </w:rPr>
              <w:t>Медицинские последствия</w:t>
            </w:r>
            <w:r w:rsidRPr="006D45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69F5" w:rsidRPr="006D45BD" w:rsidRDefault="003769F5" w:rsidP="00845B7E">
            <w:pPr>
              <w:pStyle w:val="a5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5BD">
              <w:rPr>
                <w:rStyle w:val="2"/>
                <w:rFonts w:eastAsia="Arial Unicode MS"/>
                <w:sz w:val="24"/>
                <w:szCs w:val="24"/>
              </w:rPr>
              <w:t>Санитарные потери</w:t>
            </w:r>
            <w:r w:rsidRPr="006D45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69F5" w:rsidRPr="006D45BD" w:rsidRDefault="003769F5" w:rsidP="00845B7E">
            <w:pPr>
              <w:pStyle w:val="60"/>
              <w:shd w:val="clear" w:color="auto" w:fill="auto"/>
              <w:tabs>
                <w:tab w:val="left" w:pos="1074"/>
              </w:tabs>
              <w:spacing w:after="167" w:line="221" w:lineRule="exact"/>
              <w:ind w:right="78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 Органы управления и руководства службой МК </w:t>
            </w:r>
            <w:proofErr w:type="spellStart"/>
            <w:r w:rsidRPr="006D45BD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Минздравмедпрома</w:t>
            </w:r>
            <w:proofErr w:type="spellEnd"/>
            <w:r w:rsidRPr="006D45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России</w:t>
            </w:r>
            <w:bookmarkEnd w:id="0"/>
          </w:p>
          <w:p w:rsidR="003769F5" w:rsidRPr="006D45BD" w:rsidRDefault="003769F5" w:rsidP="00845B7E">
            <w:pPr>
              <w:pStyle w:val="a5"/>
              <w:spacing w:after="0" w:line="240" w:lineRule="auto"/>
              <w:ind w:left="36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лекций по МК</w:t>
            </w:r>
          </w:p>
          <w:p w:rsidR="003769F5" w:rsidRPr="006D45BD" w:rsidRDefault="00E94C8B" w:rsidP="00845B7E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Aminat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</w:rPr>
                <w:t>3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А.Х.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Нурбагомедова</w:t>
            </w:r>
            <w:proofErr w:type="spellEnd"/>
          </w:p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F5" w:rsidRPr="003B0C81" w:rsidTr="00EE5E40">
        <w:trPr>
          <w:trHeight w:val="20"/>
          <w:jc w:val="center"/>
        </w:trPr>
        <w:tc>
          <w:tcPr>
            <w:tcW w:w="940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2.09.2020</w:t>
            </w:r>
          </w:p>
        </w:tc>
        <w:tc>
          <w:tcPr>
            <w:tcW w:w="898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4.3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68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Первая и доврачебная помощь при поражении электрическим током</w:t>
            </w:r>
          </w:p>
        </w:tc>
        <w:tc>
          <w:tcPr>
            <w:tcW w:w="6283" w:type="dxa"/>
          </w:tcPr>
          <w:p w:rsidR="003769F5" w:rsidRPr="006D45BD" w:rsidRDefault="003769F5" w:rsidP="00845B7E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Style w:val="2"/>
                <w:rFonts w:eastAsia="Arial Unicode MS"/>
                <w:sz w:val="24"/>
                <w:szCs w:val="24"/>
              </w:rPr>
              <w:t>Электротравма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69F5" w:rsidRPr="006D45BD" w:rsidRDefault="003769F5" w:rsidP="00845B7E">
            <w:pPr>
              <w:pStyle w:val="50"/>
              <w:numPr>
                <w:ilvl w:val="0"/>
                <w:numId w:val="14"/>
              </w:numPr>
              <w:shd w:val="clear" w:color="auto" w:fill="auto"/>
              <w:spacing w:line="182" w:lineRule="exact"/>
              <w:rPr>
                <w:b w:val="0"/>
                <w:sz w:val="24"/>
                <w:szCs w:val="24"/>
              </w:rPr>
            </w:pPr>
            <w:r w:rsidRPr="006D45BD">
              <w:rPr>
                <w:b w:val="0"/>
                <w:sz w:val="24"/>
                <w:szCs w:val="24"/>
              </w:rPr>
              <w:t>Специфическое действие тока на организм</w:t>
            </w:r>
            <w:r w:rsidRPr="006D45BD">
              <w:rPr>
                <w:b w:val="0"/>
                <w:sz w:val="24"/>
                <w:szCs w:val="24"/>
              </w:rPr>
              <w:br/>
              <w:t>и его последствия</w:t>
            </w:r>
          </w:p>
          <w:p w:rsidR="003769F5" w:rsidRPr="006D45BD" w:rsidRDefault="003769F5" w:rsidP="00845B7E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Степени тяжести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электротравмы</w:t>
            </w:r>
            <w:proofErr w:type="spellEnd"/>
          </w:p>
          <w:p w:rsidR="003769F5" w:rsidRPr="006D45BD" w:rsidRDefault="003769F5" w:rsidP="00845B7E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Помощь при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электротравме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br/>
              <w:t>и лечение пострадавших</w:t>
            </w:r>
          </w:p>
        </w:tc>
        <w:tc>
          <w:tcPr>
            <w:tcW w:w="2671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Курс лекций по БЖД  </w:t>
            </w:r>
          </w:p>
          <w:p w:rsidR="003769F5" w:rsidRPr="006D45BD" w:rsidRDefault="00E94C8B" w:rsidP="00845B7E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Aminat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</w:rPr>
                <w:t>3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А.Х.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Нурбагомедова</w:t>
            </w:r>
            <w:proofErr w:type="spellEnd"/>
          </w:p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F5" w:rsidRPr="003B0C81" w:rsidTr="00EE5E40">
        <w:trPr>
          <w:trHeight w:val="20"/>
          <w:jc w:val="center"/>
        </w:trPr>
        <w:tc>
          <w:tcPr>
            <w:tcW w:w="940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3.09.2020</w:t>
            </w:r>
          </w:p>
        </w:tc>
        <w:tc>
          <w:tcPr>
            <w:tcW w:w="898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4.3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68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Лечебно-квалификационное обеспечение</w:t>
            </w:r>
          </w:p>
        </w:tc>
        <w:tc>
          <w:tcPr>
            <w:tcW w:w="6283" w:type="dxa"/>
          </w:tcPr>
          <w:p w:rsidR="003769F5" w:rsidRPr="006D45BD" w:rsidRDefault="003769F5" w:rsidP="00845B7E">
            <w:pPr>
              <w:pStyle w:val="60"/>
              <w:numPr>
                <w:ilvl w:val="0"/>
                <w:numId w:val="15"/>
              </w:numPr>
              <w:shd w:val="clear" w:color="auto" w:fill="auto"/>
              <w:spacing w:after="0" w:line="259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" w:name="bookmark33"/>
            <w:bookmarkStart w:id="2" w:name="bookmark34"/>
            <w:r w:rsidRPr="006D45B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Проблемы пострадавших</w:t>
            </w:r>
            <w:r w:rsidRPr="006D45BD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и спасателей в очаге </w:t>
            </w:r>
            <w:proofErr w:type="spellStart"/>
            <w:r w:rsidRPr="006D45BD">
              <w:rPr>
                <w:rFonts w:ascii="Times New Roman" w:hAnsi="Times New Roman" w:cs="Times New Roman"/>
                <w:b w:val="0"/>
                <w:sz w:val="24"/>
                <w:szCs w:val="24"/>
              </w:rPr>
              <w:t>чс</w:t>
            </w:r>
            <w:bookmarkEnd w:id="1"/>
            <w:proofErr w:type="spellEnd"/>
          </w:p>
          <w:p w:rsidR="003769F5" w:rsidRPr="006D45BD" w:rsidRDefault="003769F5" w:rsidP="00845B7E">
            <w:pPr>
              <w:pStyle w:val="60"/>
              <w:numPr>
                <w:ilvl w:val="0"/>
                <w:numId w:val="15"/>
              </w:numPr>
              <w:shd w:val="clear" w:color="auto" w:fill="auto"/>
              <w:spacing w:after="0" w:line="26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BD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Индивидуальные средства</w:t>
            </w:r>
            <w:r w:rsidRPr="006D45BD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медицинской защиты</w:t>
            </w:r>
            <w:bookmarkEnd w:id="2"/>
          </w:p>
          <w:p w:rsidR="003769F5" w:rsidRPr="006D45BD" w:rsidRDefault="003769F5" w:rsidP="00845B7E">
            <w:pPr>
              <w:pStyle w:val="a5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Индивидуальная аптечка (аи-2)</w:t>
            </w:r>
          </w:p>
          <w:p w:rsidR="003769F5" w:rsidRPr="006D45BD" w:rsidRDefault="003769F5" w:rsidP="00845B7E">
            <w:pPr>
              <w:pStyle w:val="a5"/>
              <w:spacing w:after="0" w:line="240" w:lineRule="atLeast"/>
              <w:ind w:left="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лекций по МК</w:t>
            </w:r>
          </w:p>
          <w:p w:rsidR="003769F5" w:rsidRPr="006D45BD" w:rsidRDefault="00E94C8B" w:rsidP="00845B7E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Aminat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</w:rPr>
                <w:t>3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А.Х.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Нурбагомедова</w:t>
            </w:r>
            <w:proofErr w:type="spellEnd"/>
          </w:p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F5" w:rsidRPr="003B0C81" w:rsidTr="00EE5E40">
        <w:trPr>
          <w:trHeight w:val="20"/>
          <w:jc w:val="center"/>
        </w:trPr>
        <w:tc>
          <w:tcPr>
            <w:tcW w:w="940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3.09.2020</w:t>
            </w:r>
          </w:p>
        </w:tc>
        <w:tc>
          <w:tcPr>
            <w:tcW w:w="898" w:type="dxa"/>
          </w:tcPr>
          <w:p w:rsidR="003769F5" w:rsidRPr="006D45BD" w:rsidRDefault="003769F5" w:rsidP="0084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4.3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68" w:type="dxa"/>
          </w:tcPr>
          <w:p w:rsidR="003769F5" w:rsidRPr="006D45BD" w:rsidRDefault="003769F5" w:rsidP="00845B7E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  <w:r w:rsidRPr="006D45BD">
              <w:rPr>
                <w:rFonts w:ascii="Times New Roman" w:hAnsi="Times New Roman" w:cs="Times New Roman"/>
              </w:rPr>
              <w:t xml:space="preserve">Первая и доврачебная </w:t>
            </w:r>
            <w:r w:rsidRPr="006D45BD">
              <w:rPr>
                <w:rFonts w:ascii="Times New Roman" w:hAnsi="Times New Roman" w:cs="Times New Roman"/>
              </w:rPr>
              <w:lastRenderedPageBreak/>
              <w:t>помощь при отравлениях. Первая помощь при клинической помощи. СЛР</w:t>
            </w:r>
          </w:p>
        </w:tc>
        <w:tc>
          <w:tcPr>
            <w:tcW w:w="6283" w:type="dxa"/>
          </w:tcPr>
          <w:p w:rsidR="003769F5" w:rsidRPr="006D45BD" w:rsidRDefault="003769F5" w:rsidP="00845B7E">
            <w:pPr>
              <w:pStyle w:val="a5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bookmark197"/>
            <w:bookmarkStart w:id="4" w:name="bookmark198"/>
            <w:bookmarkStart w:id="5" w:name="bookmark199"/>
            <w:r w:rsidRPr="006D45BD">
              <w:rPr>
                <w:rStyle w:val="2"/>
                <w:rFonts w:eastAsia="Arial Unicode MS"/>
                <w:sz w:val="24"/>
                <w:szCs w:val="24"/>
              </w:rPr>
              <w:lastRenderedPageBreak/>
              <w:t xml:space="preserve">Отравление - определение </w:t>
            </w:r>
          </w:p>
          <w:p w:rsidR="003769F5" w:rsidRPr="006D45BD" w:rsidRDefault="003769F5" w:rsidP="00845B7E">
            <w:pPr>
              <w:pStyle w:val="6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BD">
              <w:rPr>
                <w:rFonts w:ascii="Times New Roman" w:hAnsi="Times New Roman" w:cs="Times New Roman"/>
                <w:b w:val="0"/>
                <w:sz w:val="24"/>
                <w:szCs w:val="24"/>
              </w:rPr>
              <w:t>Характерные патологические синдромы</w:t>
            </w:r>
            <w:r w:rsidRPr="006D45BD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6D45B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острых отравлений</w:t>
            </w:r>
            <w:bookmarkEnd w:id="3"/>
          </w:p>
          <w:p w:rsidR="003769F5" w:rsidRPr="006D45BD" w:rsidRDefault="003769F5" w:rsidP="00845B7E">
            <w:pPr>
              <w:pStyle w:val="6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B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Принципы интенсивной терапии</w:t>
            </w:r>
            <w:r w:rsidRPr="006D45BD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острых отравлений</w:t>
            </w:r>
            <w:bookmarkEnd w:id="4"/>
          </w:p>
          <w:p w:rsidR="003769F5" w:rsidRPr="006D45BD" w:rsidRDefault="003769F5" w:rsidP="00845B7E">
            <w:pPr>
              <w:pStyle w:val="6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jc w:val="left"/>
              <w:rPr>
                <w:rStyle w:val="FontStyle3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Методы </w:t>
            </w:r>
            <w:proofErr w:type="spellStart"/>
            <w:r w:rsidRPr="006D45B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детоксикации</w:t>
            </w:r>
            <w:proofErr w:type="spellEnd"/>
            <w:r w:rsidRPr="006D45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организма</w:t>
            </w:r>
            <w:bookmarkEnd w:id="5"/>
          </w:p>
        </w:tc>
        <w:tc>
          <w:tcPr>
            <w:tcW w:w="2671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Курс лекций по БЖД  </w:t>
            </w:r>
          </w:p>
          <w:p w:rsidR="003769F5" w:rsidRPr="006D45BD" w:rsidRDefault="00E94C8B" w:rsidP="00845B7E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Aminat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</w:rPr>
                <w:t>3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А.Х.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Нурбагомед</w:t>
            </w:r>
            <w:r w:rsidRPr="006D45BD">
              <w:rPr>
                <w:rFonts w:ascii="Times New Roman" w:hAnsi="Times New Roman"/>
                <w:sz w:val="24"/>
                <w:szCs w:val="24"/>
              </w:rPr>
              <w:lastRenderedPageBreak/>
              <w:t>ова</w:t>
            </w:r>
            <w:proofErr w:type="spellEnd"/>
          </w:p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F5" w:rsidRPr="003B0C81" w:rsidTr="00EE5E40">
        <w:trPr>
          <w:trHeight w:val="20"/>
          <w:jc w:val="center"/>
        </w:trPr>
        <w:tc>
          <w:tcPr>
            <w:tcW w:w="940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lastRenderedPageBreak/>
              <w:t>4.09.2020</w:t>
            </w:r>
          </w:p>
        </w:tc>
        <w:tc>
          <w:tcPr>
            <w:tcW w:w="898" w:type="dxa"/>
          </w:tcPr>
          <w:p w:rsidR="003769F5" w:rsidRPr="006D45BD" w:rsidRDefault="003769F5" w:rsidP="0084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4.3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3769F5" w:rsidRPr="006D45BD" w:rsidRDefault="003769F5" w:rsidP="0084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2268" w:type="dxa"/>
          </w:tcPr>
          <w:p w:rsidR="003769F5" w:rsidRPr="006D45BD" w:rsidRDefault="003769F5" w:rsidP="00845B7E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  <w:r w:rsidRPr="006D45BD">
              <w:rPr>
                <w:rFonts w:ascii="Times New Roman" w:eastAsia="HGPMinchoL" w:hAnsi="Times New Roman" w:cs="Times New Roman"/>
              </w:rPr>
              <w:t>Средства индивидуальной и групповой защиты. Отработка надевания противогаза. Приборы радиационной разведки. Укрытия, убежища.</w:t>
            </w:r>
          </w:p>
        </w:tc>
        <w:tc>
          <w:tcPr>
            <w:tcW w:w="6283" w:type="dxa"/>
          </w:tcPr>
          <w:p w:rsidR="003769F5" w:rsidRPr="006D45BD" w:rsidRDefault="003769F5" w:rsidP="00845B7E">
            <w:pPr>
              <w:pStyle w:val="a5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Индивидуальный противохимический пакет ИПП-8, ИПП-9, ИПП-10 </w:t>
            </w:r>
          </w:p>
          <w:p w:rsidR="003769F5" w:rsidRPr="006D45BD" w:rsidRDefault="003769F5" w:rsidP="00845B7E">
            <w:pPr>
              <w:pStyle w:val="a5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Радиозащитное средство йодистый калий, 10 таб</w:t>
            </w:r>
            <w:r w:rsidRPr="006D45BD">
              <w:rPr>
                <w:rFonts w:ascii="Times New Roman" w:hAnsi="Times New Roman"/>
                <w:sz w:val="24"/>
                <w:szCs w:val="24"/>
              </w:rPr>
              <w:softHyphen/>
              <w:t xml:space="preserve">леток по 0,25 г. </w:t>
            </w:r>
          </w:p>
          <w:p w:rsidR="003769F5" w:rsidRPr="006D45BD" w:rsidRDefault="003769F5" w:rsidP="00845B7E">
            <w:pPr>
              <w:pStyle w:val="a5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Противобактериальное средство хлортетрацикли</w:t>
            </w:r>
            <w:r w:rsidRPr="006D45BD">
              <w:rPr>
                <w:rFonts w:ascii="Times New Roman" w:hAnsi="Times New Roman"/>
                <w:sz w:val="24"/>
                <w:szCs w:val="24"/>
              </w:rPr>
              <w:softHyphen/>
              <w:t xml:space="preserve">на гидрохлорид, </w:t>
            </w:r>
          </w:p>
          <w:p w:rsidR="003769F5" w:rsidRPr="00A10F0C" w:rsidRDefault="003769F5" w:rsidP="00845B7E">
            <w:pPr>
              <w:pStyle w:val="a5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Радиозащитное средство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цистамин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 xml:space="preserve">, 12 таблеток по 0,2 г. </w:t>
            </w:r>
          </w:p>
        </w:tc>
        <w:tc>
          <w:tcPr>
            <w:tcW w:w="2671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Курс лекций по БЖД  </w:t>
            </w:r>
          </w:p>
          <w:p w:rsidR="003769F5" w:rsidRPr="006D45BD" w:rsidRDefault="00E94C8B" w:rsidP="00845B7E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Aminat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</w:rPr>
                <w:t>3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769F5" w:rsidRPr="006D45B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razika2021@mail.ru</w:t>
            </w:r>
          </w:p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А.Х.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Нурбагомедова</w:t>
            </w:r>
            <w:proofErr w:type="spellEnd"/>
          </w:p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Р.А. Алиева</w:t>
            </w:r>
          </w:p>
          <w:p w:rsidR="003769F5" w:rsidRPr="006D45BD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F5" w:rsidRPr="003B0C81" w:rsidTr="00EE5E40">
        <w:trPr>
          <w:trHeight w:val="20"/>
          <w:jc w:val="center"/>
        </w:trPr>
        <w:tc>
          <w:tcPr>
            <w:tcW w:w="940" w:type="dxa"/>
          </w:tcPr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898" w:type="dxa"/>
          </w:tcPr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4.3 гр.</w:t>
            </w:r>
          </w:p>
        </w:tc>
        <w:tc>
          <w:tcPr>
            <w:tcW w:w="2268" w:type="dxa"/>
          </w:tcPr>
          <w:p w:rsidR="003769F5" w:rsidRPr="006D640F" w:rsidRDefault="003769F5" w:rsidP="00845B7E">
            <w:pPr>
              <w:pStyle w:val="1"/>
              <w:spacing w:before="0" w:line="240" w:lineRule="auto"/>
              <w:outlineLvl w:val="0"/>
              <w:rPr>
                <w:rFonts w:ascii="Times New Roman" w:eastAsia="HGPMinchoL" w:hAnsi="Times New Roman"/>
                <w:b w:val="0"/>
                <w:sz w:val="24"/>
                <w:szCs w:val="24"/>
                <w:lang w:bidi="en-US"/>
              </w:rPr>
            </w:pPr>
            <w:r w:rsidRPr="006D640F">
              <w:rPr>
                <w:rFonts w:ascii="Times New Roman" w:eastAsia="HGPMinchoL" w:hAnsi="Times New Roman"/>
                <w:b w:val="0"/>
                <w:sz w:val="24"/>
                <w:szCs w:val="24"/>
                <w:lang w:bidi="en-US"/>
              </w:rPr>
              <w:t xml:space="preserve">Рит при </w:t>
            </w:r>
            <w:r w:rsidRPr="006D640F">
              <w:rPr>
                <w:rFonts w:ascii="Times New Roman" w:eastAsia="HGPMinchoL" w:hAnsi="Times New Roman"/>
                <w:b w:val="0"/>
                <w:sz w:val="24"/>
                <w:szCs w:val="24"/>
                <w:lang w:bidi="en-US"/>
              </w:rPr>
              <w:br/>
              <w:t xml:space="preserve">острой </w:t>
            </w:r>
            <w:proofErr w:type="gramStart"/>
            <w:r w:rsidRPr="006D640F">
              <w:rPr>
                <w:rFonts w:ascii="Times New Roman" w:eastAsia="HGPMinchoL" w:hAnsi="Times New Roman"/>
                <w:b w:val="0"/>
                <w:sz w:val="24"/>
                <w:szCs w:val="24"/>
                <w:lang w:bidi="en-US"/>
              </w:rPr>
              <w:t>сердечно-сосудистой</w:t>
            </w:r>
            <w:proofErr w:type="gramEnd"/>
            <w:r w:rsidRPr="006D640F">
              <w:rPr>
                <w:rFonts w:ascii="Times New Roman" w:eastAsia="HGPMinchoL" w:hAnsi="Times New Roman"/>
                <w:b w:val="0"/>
                <w:sz w:val="24"/>
                <w:szCs w:val="24"/>
                <w:lang w:bidi="en-US"/>
              </w:rPr>
              <w:br/>
              <w:t>недостаточности</w:t>
            </w:r>
          </w:p>
        </w:tc>
        <w:tc>
          <w:tcPr>
            <w:tcW w:w="6283" w:type="dxa"/>
          </w:tcPr>
          <w:p w:rsidR="003769F5" w:rsidRPr="006D640F" w:rsidRDefault="003769F5" w:rsidP="00845B7E">
            <w:pPr>
              <w:pStyle w:val="Style13"/>
              <w:spacing w:after="0"/>
              <w:rPr>
                <w:rStyle w:val="FontStyle54"/>
              </w:rPr>
            </w:pPr>
            <w:r w:rsidRPr="006D640F">
              <w:rPr>
                <w:rStyle w:val="FontStyle54"/>
              </w:rPr>
              <w:t>1.Острая левожелудочковая недостаточность</w:t>
            </w:r>
          </w:p>
          <w:p w:rsidR="003769F5" w:rsidRPr="006D640F" w:rsidRDefault="003769F5" w:rsidP="00845B7E">
            <w:pPr>
              <w:pStyle w:val="Style13"/>
              <w:spacing w:after="0"/>
              <w:rPr>
                <w:rStyle w:val="FontStyle54"/>
              </w:rPr>
            </w:pPr>
            <w:r w:rsidRPr="006D640F">
              <w:rPr>
                <w:rStyle w:val="FontStyle54"/>
              </w:rPr>
              <w:t xml:space="preserve">2.Острая </w:t>
            </w:r>
            <w:proofErr w:type="spellStart"/>
            <w:r w:rsidRPr="006D640F">
              <w:rPr>
                <w:rStyle w:val="FontStyle54"/>
              </w:rPr>
              <w:t>праожелудочковая</w:t>
            </w:r>
            <w:proofErr w:type="spellEnd"/>
            <w:r w:rsidRPr="006D640F">
              <w:rPr>
                <w:rStyle w:val="FontStyle54"/>
              </w:rPr>
              <w:t xml:space="preserve"> недостаточность</w:t>
            </w:r>
          </w:p>
          <w:p w:rsidR="003769F5" w:rsidRPr="006D640F" w:rsidRDefault="003769F5" w:rsidP="00845B7E">
            <w:pPr>
              <w:pStyle w:val="Style13"/>
              <w:spacing w:after="0"/>
              <w:ind w:left="360"/>
              <w:rPr>
                <w:rStyle w:val="FontStyle54"/>
              </w:rPr>
            </w:pPr>
          </w:p>
        </w:tc>
        <w:tc>
          <w:tcPr>
            <w:tcW w:w="2671" w:type="dxa"/>
          </w:tcPr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реанимации</w:t>
            </w:r>
          </w:p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03 ФО</w:t>
            </w:r>
          </w:p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9F5" w:rsidRPr="006D640F" w:rsidRDefault="00E94C8B" w:rsidP="00845B7E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dagirovaludmila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769F5" w:rsidRPr="006D64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Л.П.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Дагирова</w:t>
            </w:r>
            <w:proofErr w:type="spellEnd"/>
          </w:p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F5" w:rsidRPr="003B0C81" w:rsidTr="00EE5E40">
        <w:trPr>
          <w:trHeight w:val="20"/>
          <w:jc w:val="center"/>
        </w:trPr>
        <w:tc>
          <w:tcPr>
            <w:tcW w:w="940" w:type="dxa"/>
          </w:tcPr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7.09.2020</w:t>
            </w:r>
          </w:p>
        </w:tc>
        <w:tc>
          <w:tcPr>
            <w:tcW w:w="898" w:type="dxa"/>
          </w:tcPr>
          <w:p w:rsidR="003769F5" w:rsidRPr="006D640F" w:rsidRDefault="003769F5" w:rsidP="0084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4.3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68" w:type="dxa"/>
          </w:tcPr>
          <w:p w:rsidR="003769F5" w:rsidRPr="006D640F" w:rsidRDefault="003769F5" w:rsidP="00845B7E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  <w:r w:rsidRPr="006D640F">
              <w:rPr>
                <w:rFonts w:ascii="Times New Roman" w:eastAsia="HGPMinchoL" w:hAnsi="Times New Roman" w:cs="Times New Roman"/>
              </w:rPr>
              <w:t>Медико-санитарная подготовка (общие сведения о ранах, кровотечениях)</w:t>
            </w:r>
          </w:p>
        </w:tc>
        <w:tc>
          <w:tcPr>
            <w:tcW w:w="6283" w:type="dxa"/>
          </w:tcPr>
          <w:p w:rsidR="003769F5" w:rsidRPr="006D640F" w:rsidRDefault="003769F5" w:rsidP="00845B7E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Общие признаки закрытого и внутреннего кровотечения.</w:t>
            </w:r>
          </w:p>
          <w:p w:rsidR="003769F5" w:rsidRPr="006D640F" w:rsidRDefault="003769F5" w:rsidP="00845B7E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57"/>
              <w:rPr>
                <w:rStyle w:val="FontStyle33"/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Действие  м\</w:t>
            </w:r>
            <w:proofErr w:type="gramStart"/>
            <w:r w:rsidRPr="006D64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D6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640F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6D640F">
              <w:rPr>
                <w:rFonts w:ascii="Times New Roman" w:hAnsi="Times New Roman"/>
                <w:sz w:val="24"/>
                <w:szCs w:val="24"/>
              </w:rPr>
              <w:t xml:space="preserve"> развитии гемотрансфузионного осложнения.</w:t>
            </w:r>
          </w:p>
        </w:tc>
        <w:tc>
          <w:tcPr>
            <w:tcW w:w="2671" w:type="dxa"/>
          </w:tcPr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Курс лекций по БЖД  </w:t>
            </w:r>
          </w:p>
          <w:p w:rsidR="003769F5" w:rsidRPr="006D640F" w:rsidRDefault="00E94C8B" w:rsidP="00845B7E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Aminat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3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А.Х.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Нурбагомедова</w:t>
            </w:r>
            <w:proofErr w:type="spellEnd"/>
          </w:p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F5" w:rsidRPr="003B0C81" w:rsidTr="00EE5E40">
        <w:trPr>
          <w:trHeight w:val="20"/>
          <w:jc w:val="center"/>
        </w:trPr>
        <w:tc>
          <w:tcPr>
            <w:tcW w:w="940" w:type="dxa"/>
          </w:tcPr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8.09.2020</w:t>
            </w:r>
          </w:p>
        </w:tc>
        <w:tc>
          <w:tcPr>
            <w:tcW w:w="898" w:type="dxa"/>
          </w:tcPr>
          <w:p w:rsidR="003769F5" w:rsidRPr="006D640F" w:rsidRDefault="003769F5" w:rsidP="0084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4.3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68" w:type="dxa"/>
          </w:tcPr>
          <w:p w:rsidR="003769F5" w:rsidRPr="006D640F" w:rsidRDefault="003769F5" w:rsidP="00845B7E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  <w:r w:rsidRPr="006D640F">
              <w:rPr>
                <w:rFonts w:ascii="Times New Roman" w:eastAsia="HGPMinchoL" w:hAnsi="Times New Roman" w:cs="Times New Roman"/>
              </w:rPr>
              <w:t xml:space="preserve">Первая медицинская и доврачебная </w:t>
            </w:r>
            <w:r w:rsidRPr="006D640F">
              <w:rPr>
                <w:rFonts w:ascii="Times New Roman" w:eastAsia="HGPMinchoL" w:hAnsi="Times New Roman" w:cs="Times New Roman"/>
              </w:rPr>
              <w:lastRenderedPageBreak/>
              <w:t>помощь при травматическом шоке, противошоковые мероприятия</w:t>
            </w:r>
          </w:p>
        </w:tc>
        <w:tc>
          <w:tcPr>
            <w:tcW w:w="6283" w:type="dxa"/>
          </w:tcPr>
          <w:p w:rsidR="003769F5" w:rsidRPr="006D640F" w:rsidRDefault="003769F5" w:rsidP="00845B7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Клинические признаки травматического шока и СДР</w:t>
            </w:r>
          </w:p>
          <w:p w:rsidR="003769F5" w:rsidRPr="006D640F" w:rsidRDefault="003769F5" w:rsidP="00845B7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Медикаментозные препараты для лечения травматиче</w:t>
            </w:r>
            <w:r w:rsidRPr="006D640F">
              <w:rPr>
                <w:rFonts w:ascii="Times New Roman" w:hAnsi="Times New Roman"/>
                <w:sz w:val="24"/>
                <w:szCs w:val="24"/>
              </w:rPr>
              <w:softHyphen/>
              <w:t>ского шока и СДР</w:t>
            </w:r>
          </w:p>
          <w:p w:rsidR="003769F5" w:rsidRPr="006D640F" w:rsidRDefault="003769F5" w:rsidP="00845B7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Алгоритмы оказания помощи пострадавшим в состоя</w:t>
            </w:r>
            <w:r w:rsidRPr="006D640F">
              <w:rPr>
                <w:rFonts w:ascii="Times New Roman" w:hAnsi="Times New Roman"/>
                <w:sz w:val="24"/>
                <w:szCs w:val="24"/>
              </w:rPr>
              <w:softHyphen/>
              <w:t>нии шока и при СДР</w:t>
            </w:r>
          </w:p>
          <w:p w:rsidR="003769F5" w:rsidRPr="006D640F" w:rsidRDefault="003769F5" w:rsidP="00845B7E">
            <w:pPr>
              <w:numPr>
                <w:ilvl w:val="0"/>
                <w:numId w:val="7"/>
              </w:numPr>
              <w:rPr>
                <w:rStyle w:val="FontStyle33"/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Сестринский уход за пострадавшим в состоянии шока</w:t>
            </w:r>
          </w:p>
        </w:tc>
        <w:tc>
          <w:tcPr>
            <w:tcW w:w="2671" w:type="dxa"/>
          </w:tcPr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Курс лекций по БЖД  </w:t>
            </w:r>
          </w:p>
          <w:p w:rsidR="003769F5" w:rsidRPr="006D640F" w:rsidRDefault="00E94C8B" w:rsidP="00845B7E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Aminat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3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А.Х.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Нурбагомедова</w:t>
            </w:r>
            <w:proofErr w:type="spellEnd"/>
          </w:p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F5" w:rsidRPr="003B0C81" w:rsidTr="00EE5E40">
        <w:trPr>
          <w:trHeight w:val="20"/>
          <w:jc w:val="center"/>
        </w:trPr>
        <w:tc>
          <w:tcPr>
            <w:tcW w:w="940" w:type="dxa"/>
          </w:tcPr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9.09.2020</w:t>
            </w:r>
          </w:p>
        </w:tc>
        <w:tc>
          <w:tcPr>
            <w:tcW w:w="898" w:type="dxa"/>
          </w:tcPr>
          <w:p w:rsidR="003769F5" w:rsidRPr="006D640F" w:rsidRDefault="003769F5" w:rsidP="0084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4.3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68" w:type="dxa"/>
          </w:tcPr>
          <w:p w:rsidR="003769F5" w:rsidRPr="006D640F" w:rsidRDefault="003769F5" w:rsidP="00845B7E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  <w:r w:rsidRPr="006D640F">
              <w:rPr>
                <w:rFonts w:ascii="Times New Roman" w:eastAsia="HGPMinchoL" w:hAnsi="Times New Roman" w:cs="Times New Roman"/>
              </w:rPr>
              <w:t>Медицинская сортировка</w:t>
            </w:r>
          </w:p>
        </w:tc>
        <w:tc>
          <w:tcPr>
            <w:tcW w:w="6283" w:type="dxa"/>
          </w:tcPr>
          <w:p w:rsidR="003769F5" w:rsidRPr="006D640F" w:rsidRDefault="003769F5" w:rsidP="00845B7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Сортировочные  группы пострадавших</w:t>
            </w:r>
          </w:p>
          <w:p w:rsidR="003769F5" w:rsidRPr="006D640F" w:rsidRDefault="003769F5" w:rsidP="00845B7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Виды  медицинской сортировки.</w:t>
            </w:r>
          </w:p>
          <w:p w:rsidR="003769F5" w:rsidRPr="006D640F" w:rsidRDefault="003769F5" w:rsidP="00845B7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Определение  этапа медицинской эвакуации.</w:t>
            </w:r>
          </w:p>
          <w:p w:rsidR="003769F5" w:rsidRPr="006D640F" w:rsidRDefault="003769F5" w:rsidP="00845B7E">
            <w:pPr>
              <w:numPr>
                <w:ilvl w:val="0"/>
                <w:numId w:val="8"/>
              </w:numPr>
              <w:rPr>
                <w:rStyle w:val="FontStyle33"/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Определение  пути медицинской эвакуации.</w:t>
            </w:r>
          </w:p>
        </w:tc>
        <w:tc>
          <w:tcPr>
            <w:tcW w:w="2671" w:type="dxa"/>
          </w:tcPr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лекций по МК</w:t>
            </w:r>
          </w:p>
          <w:p w:rsidR="003769F5" w:rsidRPr="006D640F" w:rsidRDefault="00E94C8B" w:rsidP="00845B7E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Aminat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3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А.Х.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Нурбагомедова</w:t>
            </w:r>
            <w:proofErr w:type="spellEnd"/>
          </w:p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F5" w:rsidRPr="003B0C81" w:rsidTr="00EE5E40">
        <w:trPr>
          <w:trHeight w:val="20"/>
          <w:jc w:val="center"/>
        </w:trPr>
        <w:tc>
          <w:tcPr>
            <w:tcW w:w="940" w:type="dxa"/>
          </w:tcPr>
          <w:p w:rsidR="003769F5" w:rsidRPr="00E045E0" w:rsidRDefault="003769F5" w:rsidP="00CD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3769F5" w:rsidRPr="00E045E0" w:rsidRDefault="003769F5" w:rsidP="00CD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769F5" w:rsidRDefault="003769F5" w:rsidP="00CD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3769F5" w:rsidRDefault="003769F5" w:rsidP="00CD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медпомощи на </w:t>
            </w:r>
            <w:proofErr w:type="spellStart"/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этапе при неотложных состояниях в кардиологии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393">
              <w:rPr>
                <w:rFonts w:ascii="Times New Roman" w:hAnsi="Times New Roman" w:cs="Times New Roman"/>
                <w:sz w:val="24"/>
                <w:szCs w:val="24"/>
              </w:rPr>
              <w:t>(пароксизмальной тахикардии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3" w:type="dxa"/>
          </w:tcPr>
          <w:p w:rsidR="003769F5" w:rsidRPr="00DB4C34" w:rsidRDefault="003769F5" w:rsidP="00CD161C">
            <w:pPr>
              <w:pStyle w:val="a5"/>
              <w:numPr>
                <w:ilvl w:val="0"/>
                <w:numId w:val="3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DB4C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«пароксизмальная тахикардия»;</w:t>
            </w:r>
          </w:p>
          <w:p w:rsidR="003769F5" w:rsidRPr="00DB4C34" w:rsidRDefault="003769F5" w:rsidP="00CD161C">
            <w:pPr>
              <w:pStyle w:val="a5"/>
              <w:numPr>
                <w:ilvl w:val="0"/>
                <w:numId w:val="3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DB4C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 пароксизмальной тахикардии;</w:t>
            </w:r>
          </w:p>
          <w:p w:rsidR="003769F5" w:rsidRPr="00DB4C34" w:rsidRDefault="003769F5" w:rsidP="00CD161C">
            <w:pPr>
              <w:pStyle w:val="a5"/>
              <w:numPr>
                <w:ilvl w:val="0"/>
                <w:numId w:val="3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DB4C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пароксизмальной тахикардии;</w:t>
            </w:r>
          </w:p>
          <w:p w:rsidR="003769F5" w:rsidRPr="001404A6" w:rsidRDefault="003769F5" w:rsidP="00CD161C">
            <w:pPr>
              <w:pStyle w:val="a5"/>
              <w:numPr>
                <w:ilvl w:val="0"/>
                <w:numId w:val="3"/>
              </w:numPr>
              <w:suppressAutoHyphens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4C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алгоритм оказания неотложной помощи при пароксизмальной тахикардии.</w:t>
            </w:r>
          </w:p>
        </w:tc>
        <w:tc>
          <w:tcPr>
            <w:tcW w:w="2671" w:type="dxa"/>
          </w:tcPr>
          <w:p w:rsidR="003769F5" w:rsidRPr="009C3AB9" w:rsidRDefault="003769F5" w:rsidP="00CD1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3769F5" w:rsidRDefault="003769F5" w:rsidP="00CD1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769F5" w:rsidRPr="003B0C81" w:rsidTr="00EE5E40">
        <w:trPr>
          <w:trHeight w:val="20"/>
          <w:jc w:val="center"/>
        </w:trPr>
        <w:tc>
          <w:tcPr>
            <w:tcW w:w="940" w:type="dxa"/>
          </w:tcPr>
          <w:p w:rsidR="003769F5" w:rsidRPr="005F0E29" w:rsidRDefault="003769F5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898" w:type="dxa"/>
          </w:tcPr>
          <w:p w:rsidR="003769F5" w:rsidRPr="005F0E29" w:rsidRDefault="003769F5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4.3</w:t>
            </w:r>
          </w:p>
        </w:tc>
        <w:tc>
          <w:tcPr>
            <w:tcW w:w="2268" w:type="dxa"/>
          </w:tcPr>
          <w:p w:rsidR="003769F5" w:rsidRPr="005F0E29" w:rsidRDefault="003769F5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 овладение техникой бега на короткие дистанции.</w:t>
            </w:r>
          </w:p>
        </w:tc>
        <w:tc>
          <w:tcPr>
            <w:tcW w:w="6283" w:type="dxa"/>
          </w:tcPr>
          <w:p w:rsidR="003769F5" w:rsidRPr="005F0E29" w:rsidRDefault="003769F5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1.Совершенствование техники бега на короткие дистанции.</w:t>
            </w:r>
          </w:p>
          <w:p w:rsidR="003769F5" w:rsidRPr="005F0E29" w:rsidRDefault="003769F5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2.Развитие спринтерских качеств (скорость, выносливость, ловкость.)</w:t>
            </w:r>
          </w:p>
          <w:p w:rsidR="003769F5" w:rsidRPr="005F0E29" w:rsidRDefault="003769F5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3.Выполнение К.Н.:  бег 100 метров.</w:t>
            </w:r>
          </w:p>
        </w:tc>
        <w:tc>
          <w:tcPr>
            <w:tcW w:w="2671" w:type="dxa"/>
          </w:tcPr>
          <w:p w:rsidR="003769F5" w:rsidRPr="005F0E29" w:rsidRDefault="003769F5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mila.kirillova1947@mail.ru</w:t>
            </w:r>
          </w:p>
        </w:tc>
        <w:tc>
          <w:tcPr>
            <w:tcW w:w="1500" w:type="dxa"/>
          </w:tcPr>
          <w:p w:rsidR="003769F5" w:rsidRPr="005F0E29" w:rsidRDefault="003769F5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Кириллова Л.С.</w:t>
            </w:r>
          </w:p>
        </w:tc>
      </w:tr>
      <w:tr w:rsidR="003769F5" w:rsidRPr="003B0C81" w:rsidTr="00EE5E40">
        <w:trPr>
          <w:trHeight w:val="20"/>
          <w:jc w:val="center"/>
        </w:trPr>
        <w:tc>
          <w:tcPr>
            <w:tcW w:w="940" w:type="dxa"/>
          </w:tcPr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10.09.2020</w:t>
            </w:r>
          </w:p>
        </w:tc>
        <w:tc>
          <w:tcPr>
            <w:tcW w:w="898" w:type="dxa"/>
          </w:tcPr>
          <w:p w:rsidR="003769F5" w:rsidRPr="006D640F" w:rsidRDefault="003769F5" w:rsidP="0084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4.3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68" w:type="dxa"/>
          </w:tcPr>
          <w:p w:rsidR="003769F5" w:rsidRPr="006D640F" w:rsidRDefault="003769F5" w:rsidP="00845B7E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line="240" w:lineRule="auto"/>
              <w:ind w:firstLine="0"/>
              <w:rPr>
                <w:rFonts w:ascii="Times New Roman" w:eastAsia="HGPMinchoL" w:hAnsi="Times New Roman" w:cs="Times New Roman"/>
              </w:rPr>
            </w:pPr>
            <w:r w:rsidRPr="006D640F">
              <w:rPr>
                <w:rFonts w:ascii="Times New Roman" w:eastAsia="HGPMinchoL" w:hAnsi="Times New Roman" w:cs="Times New Roman"/>
              </w:rPr>
              <w:t>Терминальные состояния</w:t>
            </w:r>
          </w:p>
        </w:tc>
        <w:tc>
          <w:tcPr>
            <w:tcW w:w="6283" w:type="dxa"/>
          </w:tcPr>
          <w:p w:rsidR="003769F5" w:rsidRPr="006D640F" w:rsidRDefault="003769F5" w:rsidP="00845B7E">
            <w:pPr>
              <w:pStyle w:val="90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ind w:right="854"/>
              <w:rPr>
                <w:sz w:val="24"/>
                <w:szCs w:val="24"/>
              </w:rPr>
            </w:pPr>
            <w:r w:rsidRPr="006D640F">
              <w:rPr>
                <w:sz w:val="24"/>
                <w:szCs w:val="24"/>
              </w:rPr>
              <w:t xml:space="preserve">Периоды умирания и общие принципы </w:t>
            </w:r>
          </w:p>
          <w:p w:rsidR="003769F5" w:rsidRPr="006D640F" w:rsidRDefault="003769F5" w:rsidP="00845B7E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Интенсивная терапия терминальных состояний </w:t>
            </w:r>
          </w:p>
          <w:p w:rsidR="003769F5" w:rsidRPr="006D640F" w:rsidRDefault="003769F5" w:rsidP="00845B7E">
            <w:pPr>
              <w:pStyle w:val="90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ind w:right="854"/>
              <w:rPr>
                <w:sz w:val="24"/>
                <w:szCs w:val="24"/>
              </w:rPr>
            </w:pPr>
            <w:r w:rsidRPr="006D640F">
              <w:rPr>
                <w:sz w:val="24"/>
                <w:szCs w:val="24"/>
              </w:rPr>
              <w:t>Внезапная остановка кровообращения.</w:t>
            </w:r>
          </w:p>
          <w:p w:rsidR="003769F5" w:rsidRPr="006D640F" w:rsidRDefault="003769F5" w:rsidP="00845B7E">
            <w:pPr>
              <w:pStyle w:val="90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ind w:right="854"/>
              <w:rPr>
                <w:sz w:val="24"/>
                <w:szCs w:val="24"/>
              </w:rPr>
            </w:pPr>
            <w:r w:rsidRPr="006D640F">
              <w:rPr>
                <w:sz w:val="24"/>
                <w:szCs w:val="24"/>
              </w:rPr>
              <w:t xml:space="preserve">Клиническая и биологическая смерть </w:t>
            </w:r>
          </w:p>
          <w:p w:rsidR="003769F5" w:rsidRPr="006D640F" w:rsidRDefault="003769F5" w:rsidP="00845B7E">
            <w:pPr>
              <w:pStyle w:val="60"/>
              <w:shd w:val="clear" w:color="auto" w:fill="auto"/>
              <w:spacing w:after="0" w:line="240" w:lineRule="auto"/>
              <w:ind w:left="360" w:firstLine="0"/>
              <w:jc w:val="left"/>
              <w:rPr>
                <w:rStyle w:val="FontStyle3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71" w:type="dxa"/>
          </w:tcPr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лекций по МК</w:t>
            </w:r>
          </w:p>
          <w:p w:rsidR="003769F5" w:rsidRPr="006D640F" w:rsidRDefault="00E94C8B" w:rsidP="00845B7E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Aminat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3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А.Х.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Нурбагомедова</w:t>
            </w:r>
            <w:proofErr w:type="spellEnd"/>
          </w:p>
          <w:p w:rsidR="003769F5" w:rsidRPr="006D640F" w:rsidRDefault="003769F5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F5" w:rsidRPr="003B0C81" w:rsidTr="00EE5E40">
        <w:trPr>
          <w:trHeight w:val="20"/>
          <w:jc w:val="center"/>
        </w:trPr>
        <w:tc>
          <w:tcPr>
            <w:tcW w:w="940" w:type="dxa"/>
          </w:tcPr>
          <w:p w:rsidR="003769F5" w:rsidRPr="00E045E0" w:rsidRDefault="003769F5" w:rsidP="00CD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3769F5" w:rsidRPr="00E045E0" w:rsidRDefault="003769F5" w:rsidP="00CD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769F5" w:rsidRPr="00BD0511" w:rsidRDefault="003769F5" w:rsidP="00CD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:rsidR="003769F5" w:rsidRPr="00E045E0" w:rsidRDefault="003769F5" w:rsidP="00C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9F5" w:rsidRDefault="003769F5" w:rsidP="00CD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неотложных состояниях в кардиологии: острой левожелудочковой недостаточности и острой сосудистой недостаточности</w:t>
            </w:r>
          </w:p>
          <w:p w:rsidR="003769F5" w:rsidRDefault="003769F5" w:rsidP="00C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3769F5" w:rsidRPr="00015EF3" w:rsidRDefault="003769F5" w:rsidP="00CD161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ar-SA"/>
              </w:rPr>
            </w:pP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lastRenderedPageBreak/>
              <w:t>Дать определение  понятиям: обморок, шок, коллапс.</w:t>
            </w:r>
          </w:p>
          <w:p w:rsidR="003769F5" w:rsidRPr="00015EF3" w:rsidRDefault="003769F5" w:rsidP="00CD161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ar-SA"/>
              </w:rPr>
            </w:pP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Причины и клинические проявления обморока.</w:t>
            </w:r>
          </w:p>
          <w:p w:rsidR="003769F5" w:rsidRPr="00015EF3" w:rsidRDefault="003769F5" w:rsidP="00CD161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ar-SA"/>
              </w:rPr>
            </w:pP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Неотложная мед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.</w:t>
            </w: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 xml:space="preserve"> помощь при обмороке.</w:t>
            </w:r>
          </w:p>
          <w:p w:rsidR="003769F5" w:rsidRPr="00015EF3" w:rsidRDefault="003769F5" w:rsidP="00CD161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ar-SA"/>
              </w:rPr>
            </w:pP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Причины коллапса и клиника.</w:t>
            </w:r>
          </w:p>
          <w:p w:rsidR="003769F5" w:rsidRPr="00015EF3" w:rsidRDefault="003769F5" w:rsidP="00CD161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ar-SA"/>
              </w:rPr>
            </w:pP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lastRenderedPageBreak/>
              <w:t>Неотложная мед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.</w:t>
            </w: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 xml:space="preserve"> помощь при коллапсе.</w:t>
            </w:r>
          </w:p>
          <w:p w:rsidR="003769F5" w:rsidRPr="00015EF3" w:rsidRDefault="003769F5" w:rsidP="00CD161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ar-SA"/>
              </w:rPr>
            </w:pP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Шок, причины, клинические проявления.</w:t>
            </w:r>
          </w:p>
          <w:p w:rsidR="003769F5" w:rsidRPr="00015EF3" w:rsidRDefault="003769F5" w:rsidP="00CD161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ar-SA"/>
              </w:rPr>
            </w:pP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Неотложная мед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.</w:t>
            </w:r>
            <w:r w:rsidRPr="00015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 xml:space="preserve"> помощь при шоке.</w:t>
            </w:r>
          </w:p>
          <w:p w:rsidR="003769F5" w:rsidRPr="00015EF3" w:rsidRDefault="003769F5" w:rsidP="00CD161C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ar-SA"/>
              </w:rPr>
            </w:pPr>
            <w:r w:rsidRPr="00015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Сердечная астма, отёк лёгкого, причины, клиника,</w:t>
            </w:r>
          </w:p>
          <w:p w:rsidR="003769F5" w:rsidRPr="00505AE4" w:rsidRDefault="003769F5" w:rsidP="00CD161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Неотложная помощь </w:t>
            </w:r>
            <w:r w:rsidRPr="00015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при острой левожелудочковой недостаточности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.</w:t>
            </w:r>
            <w:r w:rsidRPr="00015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71" w:type="dxa"/>
          </w:tcPr>
          <w:p w:rsidR="003769F5" w:rsidRPr="009C3AB9" w:rsidRDefault="003769F5" w:rsidP="00CD1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3769F5" w:rsidRDefault="003769F5" w:rsidP="00CD1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769F5" w:rsidRPr="003B0C81" w:rsidTr="00EE5E40">
        <w:trPr>
          <w:trHeight w:val="20"/>
          <w:jc w:val="center"/>
        </w:trPr>
        <w:tc>
          <w:tcPr>
            <w:tcW w:w="940" w:type="dxa"/>
          </w:tcPr>
          <w:p w:rsidR="003769F5" w:rsidRPr="00E045E0" w:rsidRDefault="003769F5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3769F5" w:rsidRPr="00E045E0" w:rsidRDefault="003769F5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769F5" w:rsidRPr="00BD0511" w:rsidRDefault="003769F5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3769F5" w:rsidRPr="00E045E0" w:rsidRDefault="003769F5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9F5" w:rsidRPr="00CA53B8" w:rsidRDefault="003769F5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3B8">
              <w:rPr>
                <w:rFonts w:ascii="Times New Roman" w:hAnsi="Times New Roman" w:cs="Times New Roman"/>
                <w:sz w:val="24"/>
                <w:szCs w:val="24"/>
              </w:rPr>
              <w:t>Оказание медпомощи на диагностическом этапе при неотложных состояниях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кардиологии: стенокардии,  инфаркте миокарда)</w:t>
            </w:r>
            <w:proofErr w:type="gramEnd"/>
          </w:p>
          <w:p w:rsidR="003769F5" w:rsidRDefault="003769F5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3769F5" w:rsidRPr="003735CC" w:rsidRDefault="003769F5" w:rsidP="00845B7E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«стенокардия»;</w:t>
            </w:r>
          </w:p>
          <w:p w:rsidR="003769F5" w:rsidRPr="003735CC" w:rsidRDefault="003769F5" w:rsidP="00845B7E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 возникновения приступа стенокардии;</w:t>
            </w:r>
          </w:p>
          <w:p w:rsidR="003769F5" w:rsidRPr="003735CC" w:rsidRDefault="003769F5" w:rsidP="00845B7E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приступа стенокардии;</w:t>
            </w:r>
          </w:p>
          <w:p w:rsidR="003769F5" w:rsidRPr="003735CC" w:rsidRDefault="003769F5" w:rsidP="00845B7E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алгоритм оказания неотложной  помощи при приступе стенокардии</w:t>
            </w:r>
          </w:p>
          <w:p w:rsidR="003769F5" w:rsidRPr="003735CC" w:rsidRDefault="003769F5" w:rsidP="00845B7E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«инфаркт миокарда»;</w:t>
            </w:r>
          </w:p>
          <w:p w:rsidR="003769F5" w:rsidRPr="003735CC" w:rsidRDefault="003769F5" w:rsidP="00845B7E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 ИМ;</w:t>
            </w:r>
          </w:p>
          <w:p w:rsidR="003769F5" w:rsidRPr="003735CC" w:rsidRDefault="003769F5" w:rsidP="00845B7E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ИМ;</w:t>
            </w:r>
          </w:p>
          <w:p w:rsidR="003769F5" w:rsidRPr="003735CC" w:rsidRDefault="003769F5" w:rsidP="00845B7E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алгоритм оказания неотложной помощи </w:t>
            </w:r>
            <w:proofErr w:type="gramStart"/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</w:t>
            </w:r>
            <w:proofErr w:type="gramEnd"/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ИМ</w:t>
            </w:r>
          </w:p>
        </w:tc>
        <w:tc>
          <w:tcPr>
            <w:tcW w:w="2671" w:type="dxa"/>
          </w:tcPr>
          <w:p w:rsidR="003769F5" w:rsidRPr="00AA0DC8" w:rsidRDefault="003769F5" w:rsidP="00845B7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m.shakhmardanova@mail.ru</w:t>
            </w:r>
          </w:p>
        </w:tc>
        <w:tc>
          <w:tcPr>
            <w:tcW w:w="1500" w:type="dxa"/>
          </w:tcPr>
          <w:p w:rsidR="003769F5" w:rsidRDefault="003769F5" w:rsidP="0084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3769F5" w:rsidRPr="003B0C81" w:rsidTr="00EE5E40">
        <w:trPr>
          <w:trHeight w:val="20"/>
          <w:jc w:val="center"/>
        </w:trPr>
        <w:tc>
          <w:tcPr>
            <w:tcW w:w="940" w:type="dxa"/>
          </w:tcPr>
          <w:p w:rsidR="003769F5" w:rsidRPr="006D640F" w:rsidRDefault="003769F5" w:rsidP="00067A11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12.09.2020</w:t>
            </w:r>
          </w:p>
        </w:tc>
        <w:tc>
          <w:tcPr>
            <w:tcW w:w="898" w:type="dxa"/>
          </w:tcPr>
          <w:p w:rsidR="003769F5" w:rsidRPr="006D640F" w:rsidRDefault="003769F5" w:rsidP="0006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4.3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3769F5" w:rsidRPr="006D640F" w:rsidRDefault="003769F5" w:rsidP="0006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2268" w:type="dxa"/>
          </w:tcPr>
          <w:p w:rsidR="003769F5" w:rsidRPr="006D640F" w:rsidRDefault="003769F5" w:rsidP="00067A11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  <w:r w:rsidRPr="006D640F">
              <w:rPr>
                <w:rFonts w:ascii="Times New Roman" w:eastAsia="HGPMinchoL" w:hAnsi="Times New Roman" w:cs="Times New Roman"/>
              </w:rPr>
              <w:t>Огневая подготовка. Строение автомата Калашникова. Принятие положения для стрельбы</w:t>
            </w:r>
          </w:p>
        </w:tc>
        <w:tc>
          <w:tcPr>
            <w:tcW w:w="6283" w:type="dxa"/>
          </w:tcPr>
          <w:p w:rsidR="003769F5" w:rsidRPr="006D640F" w:rsidRDefault="003769F5" w:rsidP="00067A11">
            <w:pPr>
              <w:pStyle w:val="a5"/>
              <w:numPr>
                <w:ilvl w:val="0"/>
                <w:numId w:val="12"/>
              </w:num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6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Уход за автоматом, его хранение и сбережение</w:t>
            </w:r>
          </w:p>
          <w:p w:rsidR="003769F5" w:rsidRPr="006D640F" w:rsidRDefault="003769F5" w:rsidP="00067A11">
            <w:pPr>
              <w:pStyle w:val="3"/>
              <w:keepNext w:val="0"/>
              <w:numPr>
                <w:ilvl w:val="0"/>
                <w:numId w:val="12"/>
              </w:numPr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b w:val="0"/>
                <w:sz w:val="24"/>
                <w:szCs w:val="24"/>
              </w:rPr>
              <w:t>Разборка и сборка автомата</w:t>
            </w:r>
          </w:p>
          <w:p w:rsidR="003769F5" w:rsidRPr="006D640F" w:rsidRDefault="003769F5" w:rsidP="00067A11">
            <w:pPr>
              <w:pStyle w:val="3"/>
              <w:keepNext w:val="0"/>
              <w:numPr>
                <w:ilvl w:val="0"/>
                <w:numId w:val="12"/>
              </w:numPr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b w:val="0"/>
                <w:sz w:val="24"/>
                <w:szCs w:val="24"/>
              </w:rPr>
              <w:t>Устройство и работа автомата</w:t>
            </w:r>
          </w:p>
          <w:p w:rsidR="003769F5" w:rsidRPr="008E1DD8" w:rsidRDefault="003769F5" w:rsidP="00067A11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Строевой шаг, стойка</w:t>
            </w:r>
          </w:p>
          <w:p w:rsidR="003769F5" w:rsidRPr="008E1DD8" w:rsidRDefault="003769F5" w:rsidP="00067A11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Повороты на месте и в движении</w:t>
            </w:r>
          </w:p>
          <w:p w:rsidR="003769F5" w:rsidRPr="008E1DD8" w:rsidRDefault="003769F5" w:rsidP="00067A11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Подход к начальнику и отход от него</w:t>
            </w:r>
          </w:p>
          <w:p w:rsidR="003769F5" w:rsidRPr="008E1DD8" w:rsidRDefault="003769F5" w:rsidP="00067A11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заданий с оружием</w:t>
            </w:r>
          </w:p>
          <w:p w:rsidR="003769F5" w:rsidRPr="006D640F" w:rsidRDefault="003769F5" w:rsidP="00067A11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Style w:val="FontStyle33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приветствия</w:t>
            </w:r>
          </w:p>
        </w:tc>
        <w:tc>
          <w:tcPr>
            <w:tcW w:w="2671" w:type="dxa"/>
          </w:tcPr>
          <w:p w:rsidR="003769F5" w:rsidRPr="006D640F" w:rsidRDefault="003769F5" w:rsidP="00067A11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Курс лекций по БЖД  </w:t>
            </w:r>
          </w:p>
          <w:p w:rsidR="003769F5" w:rsidRPr="006D640F" w:rsidRDefault="00E94C8B" w:rsidP="00067A11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Aminat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3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3769F5" w:rsidRPr="006D640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769F5" w:rsidRPr="006D640F" w:rsidRDefault="003769F5" w:rsidP="00067A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769F5" w:rsidRPr="006D640F" w:rsidRDefault="003769F5" w:rsidP="00067A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razika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2021@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769F5" w:rsidRPr="006D640F" w:rsidRDefault="003769F5" w:rsidP="00067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769F5" w:rsidRPr="006D640F" w:rsidRDefault="003769F5" w:rsidP="00067A11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3769F5" w:rsidRPr="006D640F" w:rsidRDefault="003769F5" w:rsidP="00067A11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А.Х.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Нурбагомедова</w:t>
            </w:r>
            <w:proofErr w:type="spellEnd"/>
          </w:p>
          <w:p w:rsidR="003769F5" w:rsidRPr="006D640F" w:rsidRDefault="003769F5" w:rsidP="00067A11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Р.А. Алиева </w:t>
            </w:r>
          </w:p>
        </w:tc>
      </w:tr>
      <w:tr w:rsidR="0067153F" w:rsidRPr="003B0C81" w:rsidTr="00EE5E40">
        <w:trPr>
          <w:trHeight w:val="20"/>
          <w:jc w:val="center"/>
        </w:trPr>
        <w:tc>
          <w:tcPr>
            <w:tcW w:w="940" w:type="dxa"/>
          </w:tcPr>
          <w:p w:rsidR="0067153F" w:rsidRPr="008979C7" w:rsidRDefault="0067153F" w:rsidP="006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Pr="008979C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67153F" w:rsidRDefault="0067153F" w:rsidP="0067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3 гр. (3)</w:t>
            </w:r>
          </w:p>
        </w:tc>
        <w:tc>
          <w:tcPr>
            <w:tcW w:w="2268" w:type="dxa"/>
          </w:tcPr>
          <w:p w:rsidR="0067153F" w:rsidRPr="00CA53B8" w:rsidRDefault="0067153F" w:rsidP="0067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3B8">
              <w:rPr>
                <w:rFonts w:ascii="Times New Roman" w:hAnsi="Times New Roman" w:cs="Times New Roman"/>
                <w:sz w:val="24"/>
                <w:szCs w:val="24"/>
              </w:rPr>
              <w:t>Оказание медп</w:t>
            </w:r>
            <w:r w:rsidRPr="00CA53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53B8">
              <w:rPr>
                <w:rFonts w:ascii="Times New Roman" w:hAnsi="Times New Roman" w:cs="Times New Roman"/>
                <w:sz w:val="24"/>
                <w:szCs w:val="24"/>
              </w:rPr>
              <w:t>мощи на диагн</w:t>
            </w:r>
            <w:r w:rsidRPr="00CA53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53B8">
              <w:rPr>
                <w:rFonts w:ascii="Times New Roman" w:hAnsi="Times New Roman" w:cs="Times New Roman"/>
                <w:sz w:val="24"/>
                <w:szCs w:val="24"/>
              </w:rPr>
              <w:t xml:space="preserve">стическом этапе при </w:t>
            </w:r>
            <w:r w:rsidRPr="00CA5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неотложных состояниях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кардиологии: 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кардии,  инфаркте миокарда)</w:t>
            </w:r>
            <w:proofErr w:type="gramEnd"/>
          </w:p>
          <w:p w:rsidR="0067153F" w:rsidRDefault="0067153F" w:rsidP="0067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67153F" w:rsidRPr="003735CC" w:rsidRDefault="0067153F" w:rsidP="0067153F">
            <w:pPr>
              <w:pStyle w:val="a5"/>
              <w:numPr>
                <w:ilvl w:val="0"/>
                <w:numId w:val="18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lastRenderedPageBreak/>
              <w:t>определение понятия «стенокардия»;</w:t>
            </w:r>
          </w:p>
          <w:p w:rsidR="0067153F" w:rsidRPr="003735CC" w:rsidRDefault="0067153F" w:rsidP="0067153F">
            <w:pPr>
              <w:pStyle w:val="a5"/>
              <w:numPr>
                <w:ilvl w:val="0"/>
                <w:numId w:val="18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 возникновения приступа стенокардии;</w:t>
            </w:r>
          </w:p>
          <w:p w:rsidR="0067153F" w:rsidRPr="003735CC" w:rsidRDefault="0067153F" w:rsidP="0067153F">
            <w:pPr>
              <w:pStyle w:val="a5"/>
              <w:numPr>
                <w:ilvl w:val="0"/>
                <w:numId w:val="18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приступа стенокардии;</w:t>
            </w:r>
          </w:p>
          <w:p w:rsidR="0067153F" w:rsidRPr="003735CC" w:rsidRDefault="0067153F" w:rsidP="0067153F">
            <w:pPr>
              <w:pStyle w:val="a5"/>
              <w:numPr>
                <w:ilvl w:val="0"/>
                <w:numId w:val="18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 xml:space="preserve">алгоритм оказания неотложной  помощи при приступе </w:t>
            </w:r>
            <w:r w:rsidRPr="003735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lastRenderedPageBreak/>
              <w:t>стенокардии</w:t>
            </w:r>
          </w:p>
          <w:p w:rsidR="0067153F" w:rsidRPr="003735CC" w:rsidRDefault="0067153F" w:rsidP="0067153F">
            <w:pPr>
              <w:pStyle w:val="a5"/>
              <w:numPr>
                <w:ilvl w:val="0"/>
                <w:numId w:val="18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«инфаркт миокарда»;</w:t>
            </w:r>
          </w:p>
          <w:p w:rsidR="0067153F" w:rsidRPr="003735CC" w:rsidRDefault="0067153F" w:rsidP="0067153F">
            <w:pPr>
              <w:pStyle w:val="a5"/>
              <w:numPr>
                <w:ilvl w:val="0"/>
                <w:numId w:val="18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 ИМ;</w:t>
            </w:r>
          </w:p>
          <w:p w:rsidR="0067153F" w:rsidRPr="003735CC" w:rsidRDefault="0067153F" w:rsidP="0067153F">
            <w:pPr>
              <w:pStyle w:val="a5"/>
              <w:numPr>
                <w:ilvl w:val="0"/>
                <w:numId w:val="18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ИМ;</w:t>
            </w:r>
          </w:p>
          <w:p w:rsidR="0067153F" w:rsidRPr="003735CC" w:rsidRDefault="0067153F" w:rsidP="0067153F">
            <w:pPr>
              <w:pStyle w:val="a5"/>
              <w:numPr>
                <w:ilvl w:val="0"/>
                <w:numId w:val="18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алгоритм оказания неотложной помощи </w:t>
            </w:r>
            <w:proofErr w:type="gramStart"/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</w:t>
            </w:r>
            <w:proofErr w:type="gramEnd"/>
            <w:r w:rsidRPr="003735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ИМ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71" w:type="dxa"/>
          </w:tcPr>
          <w:p w:rsidR="0067153F" w:rsidRPr="00FB7A76" w:rsidRDefault="0067153F" w:rsidP="006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kaziahmedova@mail.ru 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67153F" w:rsidRPr="003D087A" w:rsidRDefault="0067153F" w:rsidP="006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</w:tcPr>
          <w:p w:rsidR="0067153F" w:rsidRPr="00162A43" w:rsidRDefault="0067153F" w:rsidP="0067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Казиахмед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94C8B" w:rsidRPr="003B0C81" w:rsidTr="00EE5E40">
        <w:trPr>
          <w:trHeight w:val="20"/>
          <w:jc w:val="center"/>
        </w:trPr>
        <w:tc>
          <w:tcPr>
            <w:tcW w:w="940" w:type="dxa"/>
          </w:tcPr>
          <w:p w:rsidR="00E94C8B" w:rsidRDefault="00E94C8B" w:rsidP="00E94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Pr="002721D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721D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E94C8B" w:rsidRPr="001A30B0" w:rsidRDefault="00E94C8B" w:rsidP="00F0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268" w:type="dxa"/>
          </w:tcPr>
          <w:p w:rsidR="00E94C8B" w:rsidRDefault="00E94C8B" w:rsidP="00F0785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Pr="00735BEB">
              <w:rPr>
                <w:rFonts w:ascii="Times New Roman" w:hAnsi="Times New Roman"/>
                <w:bCs/>
              </w:rPr>
              <w:t>овершенствование</w:t>
            </w:r>
            <w:r>
              <w:rPr>
                <w:rFonts w:ascii="Times New Roman" w:hAnsi="Times New Roman"/>
                <w:bCs/>
              </w:rPr>
              <w:t xml:space="preserve"> скоростно-силовых качеств; техники специальных беговых, прыжковых упражнений.</w:t>
            </w:r>
          </w:p>
        </w:tc>
        <w:tc>
          <w:tcPr>
            <w:tcW w:w="6283" w:type="dxa"/>
          </w:tcPr>
          <w:p w:rsidR="00E94C8B" w:rsidRDefault="00E94C8B" w:rsidP="00F078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</w:rPr>
              <w:t>Повышение уровня ОФП.</w:t>
            </w:r>
          </w:p>
          <w:p w:rsidR="00E94C8B" w:rsidRDefault="00E94C8B" w:rsidP="00F078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DB66DC">
              <w:rPr>
                <w:rFonts w:ascii="Times New Roman" w:hAnsi="Times New Roman"/>
              </w:rPr>
              <w:t>Специальная беговая подготовка.</w:t>
            </w:r>
          </w:p>
          <w:p w:rsidR="00E94C8B" w:rsidRDefault="00E94C8B" w:rsidP="00F078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DB66DC">
              <w:rPr>
                <w:rFonts w:ascii="Times New Roman" w:hAnsi="Times New Roman"/>
              </w:rPr>
              <w:t>Специальная прыжковая подготовка.</w:t>
            </w:r>
          </w:p>
          <w:p w:rsidR="00E94C8B" w:rsidRDefault="00E94C8B" w:rsidP="00F0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DB66DC">
              <w:rPr>
                <w:rFonts w:ascii="Times New Roman" w:hAnsi="Times New Roman"/>
              </w:rPr>
              <w:t>Комплекс упражнений для развития прыгучести студентов.</w:t>
            </w:r>
          </w:p>
        </w:tc>
        <w:tc>
          <w:tcPr>
            <w:tcW w:w="2671" w:type="dxa"/>
          </w:tcPr>
          <w:p w:rsidR="00E94C8B" w:rsidRPr="002721DB" w:rsidRDefault="00E94C8B" w:rsidP="00F0785E">
            <w:pPr>
              <w:rPr>
                <w:rFonts w:ascii="Times New Roman" w:hAnsi="Times New Roman"/>
                <w:sz w:val="24"/>
                <w:szCs w:val="24"/>
              </w:rPr>
            </w:pPr>
            <w:r w:rsidRPr="002721DB">
              <w:rPr>
                <w:rFonts w:ascii="Times New Roman" w:hAnsi="Times New Roman"/>
                <w:sz w:val="24"/>
                <w:szCs w:val="24"/>
              </w:rPr>
              <w:t>mila.kirillova1947@mail.ru</w:t>
            </w:r>
          </w:p>
        </w:tc>
        <w:tc>
          <w:tcPr>
            <w:tcW w:w="1500" w:type="dxa"/>
          </w:tcPr>
          <w:p w:rsidR="00E94C8B" w:rsidRPr="009828D3" w:rsidRDefault="00E94C8B" w:rsidP="00F0785E">
            <w:pPr>
              <w:rPr>
                <w:rFonts w:ascii="Times New Roman" w:hAnsi="Times New Roman"/>
                <w:sz w:val="24"/>
                <w:szCs w:val="24"/>
              </w:rPr>
            </w:pPr>
            <w:r w:rsidRPr="009828D3">
              <w:rPr>
                <w:rFonts w:ascii="Times New Roman" w:hAnsi="Times New Roman"/>
                <w:sz w:val="24"/>
                <w:szCs w:val="24"/>
              </w:rPr>
              <w:t>Кириллова Л.С.</w:t>
            </w:r>
          </w:p>
        </w:tc>
      </w:tr>
      <w:tr w:rsidR="0067153F" w:rsidRPr="003B0C81" w:rsidTr="00EE5E40">
        <w:trPr>
          <w:trHeight w:val="20"/>
          <w:jc w:val="center"/>
        </w:trPr>
        <w:tc>
          <w:tcPr>
            <w:tcW w:w="940" w:type="dxa"/>
          </w:tcPr>
          <w:p w:rsidR="0067153F" w:rsidRPr="00E045E0" w:rsidRDefault="0067153F" w:rsidP="006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67153F" w:rsidRPr="00E045E0" w:rsidRDefault="0067153F" w:rsidP="006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7153F" w:rsidRPr="00E045E0" w:rsidRDefault="0067153F" w:rsidP="0067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4к. 3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67153F" w:rsidRPr="00E045E0" w:rsidRDefault="0067153F" w:rsidP="0067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53F" w:rsidRDefault="0067153F" w:rsidP="0067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6E">
              <w:rPr>
                <w:rFonts w:ascii="Times New Roman" w:hAnsi="Times New Roman" w:cs="Times New Roman"/>
                <w:sz w:val="24"/>
                <w:szCs w:val="24"/>
              </w:rPr>
              <w:t>Оказание медп</w:t>
            </w:r>
            <w:r w:rsidRPr="002D31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16E">
              <w:rPr>
                <w:rFonts w:ascii="Times New Roman" w:hAnsi="Times New Roman" w:cs="Times New Roman"/>
                <w:sz w:val="24"/>
                <w:szCs w:val="24"/>
              </w:rPr>
              <w:t>мощи на диагн</w:t>
            </w:r>
            <w:r w:rsidRPr="002D31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16E">
              <w:rPr>
                <w:rFonts w:ascii="Times New Roman" w:hAnsi="Times New Roman" w:cs="Times New Roman"/>
                <w:sz w:val="24"/>
                <w:szCs w:val="24"/>
              </w:rPr>
              <w:t xml:space="preserve">стическом этапе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гипертонич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кризе</w:t>
            </w:r>
          </w:p>
          <w:p w:rsidR="0067153F" w:rsidRDefault="0067153F" w:rsidP="0067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67153F" w:rsidRPr="00E15FFA" w:rsidRDefault="0067153F" w:rsidP="0067153F">
            <w:pPr>
              <w:pStyle w:val="a5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FF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понятия «острая сердечная недостаточность»;</w:t>
            </w:r>
          </w:p>
          <w:p w:rsidR="0067153F" w:rsidRPr="00E15FFA" w:rsidRDefault="0067153F" w:rsidP="0067153F">
            <w:pPr>
              <w:pStyle w:val="a5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FFA">
              <w:rPr>
                <w:rFonts w:ascii="Times New Roman" w:eastAsia="Calibri" w:hAnsi="Times New Roman" w:cs="Times New Roman"/>
                <w:sz w:val="24"/>
                <w:szCs w:val="24"/>
              </w:rPr>
              <w:t>Причины острой левожелудочковой недостаточности;</w:t>
            </w:r>
          </w:p>
          <w:p w:rsidR="0067153F" w:rsidRPr="00E15FFA" w:rsidRDefault="0067153F" w:rsidP="0067153F">
            <w:pPr>
              <w:pStyle w:val="a5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FFA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острой левожелудочковой недостаточности</w:t>
            </w:r>
          </w:p>
          <w:p w:rsidR="0067153F" w:rsidRPr="00E15FFA" w:rsidRDefault="0067153F" w:rsidP="0067153F">
            <w:pPr>
              <w:pStyle w:val="a5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FFA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картина сердечной астмы;</w:t>
            </w:r>
          </w:p>
          <w:p w:rsidR="0067153F" w:rsidRPr="00E15FFA" w:rsidRDefault="0067153F" w:rsidP="0067153F">
            <w:pPr>
              <w:pStyle w:val="a5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FFA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оказания неотложной помощи при сердечной астме;</w:t>
            </w:r>
          </w:p>
          <w:p w:rsidR="0067153F" w:rsidRPr="00E15FFA" w:rsidRDefault="0067153F" w:rsidP="0067153F">
            <w:pPr>
              <w:pStyle w:val="a5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FF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понятия «обморок»; коллапс, шок.</w:t>
            </w:r>
          </w:p>
          <w:p w:rsidR="0067153F" w:rsidRPr="00E15FFA" w:rsidRDefault="0067153F" w:rsidP="0067153F">
            <w:pPr>
              <w:pStyle w:val="a5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FFA">
              <w:rPr>
                <w:rFonts w:ascii="Times New Roman" w:eastAsia="Calibri" w:hAnsi="Times New Roman" w:cs="Times New Roman"/>
                <w:sz w:val="24"/>
                <w:szCs w:val="24"/>
              </w:rPr>
              <w:t>Причины обморока, коллапса, шока.</w:t>
            </w:r>
          </w:p>
          <w:p w:rsidR="0067153F" w:rsidRPr="00E15FFA" w:rsidRDefault="0067153F" w:rsidP="0067153F">
            <w:pPr>
              <w:pStyle w:val="a5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FFA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картина обморока, коллапса, шока в зависимости от причины;</w:t>
            </w:r>
          </w:p>
          <w:p w:rsidR="0067153F" w:rsidRPr="00E15FFA" w:rsidRDefault="0067153F" w:rsidP="0067153F">
            <w:pPr>
              <w:pStyle w:val="a5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59"/>
              </w:tabs>
              <w:suppressAutoHyphens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5FFA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оказания неотложной помощи при обмороке, шоке, коллапсе.</w:t>
            </w:r>
          </w:p>
        </w:tc>
        <w:tc>
          <w:tcPr>
            <w:tcW w:w="2671" w:type="dxa"/>
          </w:tcPr>
          <w:p w:rsidR="0067153F" w:rsidRPr="00AA0DC8" w:rsidRDefault="0067153F" w:rsidP="0067153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m.shakhmardanova@mail.ru</w:t>
            </w:r>
          </w:p>
        </w:tc>
        <w:tc>
          <w:tcPr>
            <w:tcW w:w="1500" w:type="dxa"/>
          </w:tcPr>
          <w:p w:rsidR="0067153F" w:rsidRDefault="0067153F" w:rsidP="0067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67153F" w:rsidRPr="003B0C81" w:rsidTr="00EE5E40">
        <w:trPr>
          <w:trHeight w:val="20"/>
          <w:jc w:val="center"/>
        </w:trPr>
        <w:tc>
          <w:tcPr>
            <w:tcW w:w="940" w:type="dxa"/>
          </w:tcPr>
          <w:p w:rsidR="0067153F" w:rsidRPr="008979C7" w:rsidRDefault="0067153F" w:rsidP="006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 w:rsidRPr="008979C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67153F" w:rsidRDefault="0067153F" w:rsidP="0067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3 гр. (3)</w:t>
            </w:r>
          </w:p>
        </w:tc>
        <w:tc>
          <w:tcPr>
            <w:tcW w:w="2268" w:type="dxa"/>
          </w:tcPr>
          <w:p w:rsidR="0067153F" w:rsidRDefault="0067153F" w:rsidP="00671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Оказание медп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мощи на диагн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стическом этапе при неотложных состояниях в ка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диологии: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острой сердечной и сосудистой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ароксизмальной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тахикардии)</w:t>
            </w:r>
            <w:r w:rsidRPr="007902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153F" w:rsidRDefault="0067153F" w:rsidP="006715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67153F" w:rsidRPr="00B50526" w:rsidRDefault="0067153F" w:rsidP="0067153F">
            <w:pPr>
              <w:numPr>
                <w:ilvl w:val="0"/>
                <w:numId w:val="19"/>
              </w:numPr>
              <w:suppressAutoHyphens/>
              <w:ind w:left="240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Определение понятия «острая сердечная недостаточность»;</w:t>
            </w:r>
          </w:p>
          <w:p w:rsidR="0067153F" w:rsidRPr="00B50526" w:rsidRDefault="0067153F" w:rsidP="0067153F">
            <w:pPr>
              <w:numPr>
                <w:ilvl w:val="0"/>
                <w:numId w:val="19"/>
              </w:numPr>
              <w:suppressAutoHyphens/>
              <w:ind w:left="240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>Причины острой левожелудочковой недостаточности;</w:t>
            </w:r>
          </w:p>
          <w:p w:rsidR="0067153F" w:rsidRPr="00B50526" w:rsidRDefault="0067153F" w:rsidP="0067153F">
            <w:pPr>
              <w:numPr>
                <w:ilvl w:val="0"/>
                <w:numId w:val="19"/>
              </w:numPr>
              <w:suppressAutoHyphens/>
              <w:ind w:left="240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острой левожелудочковой недостаточности</w:t>
            </w:r>
          </w:p>
          <w:p w:rsidR="0067153F" w:rsidRPr="00B50526" w:rsidRDefault="0067153F" w:rsidP="0067153F">
            <w:pPr>
              <w:numPr>
                <w:ilvl w:val="0"/>
                <w:numId w:val="19"/>
              </w:numPr>
              <w:suppressAutoHyphens/>
              <w:ind w:left="240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картина сердечной астмы;</w:t>
            </w:r>
          </w:p>
          <w:p w:rsidR="0067153F" w:rsidRPr="00B50526" w:rsidRDefault="0067153F" w:rsidP="0067153F">
            <w:pPr>
              <w:numPr>
                <w:ilvl w:val="0"/>
                <w:numId w:val="19"/>
              </w:numPr>
              <w:suppressAutoHyphens/>
              <w:ind w:left="240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оказания неотложной помощи при сердечной астме;</w:t>
            </w:r>
          </w:p>
          <w:p w:rsidR="0067153F" w:rsidRPr="00B50526" w:rsidRDefault="0067153F" w:rsidP="0067153F">
            <w:pPr>
              <w:numPr>
                <w:ilvl w:val="0"/>
                <w:numId w:val="19"/>
              </w:numPr>
              <w:suppressAutoHyphens/>
              <w:ind w:left="240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Определение понятия «обморок»;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коллапс, шок.</w:t>
            </w:r>
          </w:p>
          <w:p w:rsidR="0067153F" w:rsidRPr="00B50526" w:rsidRDefault="0067153F" w:rsidP="0067153F">
            <w:pPr>
              <w:numPr>
                <w:ilvl w:val="0"/>
                <w:numId w:val="19"/>
              </w:numPr>
              <w:suppressAutoHyphens/>
              <w:ind w:left="240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>Причины обморока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коллапса, шока.</w:t>
            </w:r>
          </w:p>
          <w:p w:rsidR="0067153F" w:rsidRPr="00B50526" w:rsidRDefault="0067153F" w:rsidP="0067153F">
            <w:pPr>
              <w:numPr>
                <w:ilvl w:val="0"/>
                <w:numId w:val="19"/>
              </w:numPr>
              <w:suppressAutoHyphens/>
              <w:ind w:left="240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картина обморока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коллапса, шока</w:t>
            </w: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зависимости от причины;</w:t>
            </w:r>
          </w:p>
          <w:p w:rsidR="0067153F" w:rsidRPr="007117AB" w:rsidRDefault="0067153F" w:rsidP="0067153F">
            <w:pPr>
              <w:numPr>
                <w:ilvl w:val="0"/>
                <w:numId w:val="19"/>
              </w:numPr>
              <w:suppressAutoHyphens/>
              <w:ind w:left="24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526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оказания неотложной помощи при обмороке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шоке, коллапсе.</w:t>
            </w:r>
            <w:r w:rsidRPr="007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:rsidR="0067153F" w:rsidRPr="00FB7A76" w:rsidRDefault="0067153F" w:rsidP="006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kaziahmedova@mail.ru 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67153F" w:rsidRPr="003D087A" w:rsidRDefault="0067153F" w:rsidP="006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</w:tcPr>
          <w:p w:rsidR="0067153F" w:rsidRPr="00162A43" w:rsidRDefault="0067153F" w:rsidP="0067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Казиахмед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01E71" w:rsidRPr="003B0C81" w:rsidTr="00EE5E40">
        <w:trPr>
          <w:trHeight w:val="20"/>
          <w:jc w:val="center"/>
        </w:trPr>
        <w:tc>
          <w:tcPr>
            <w:tcW w:w="940" w:type="dxa"/>
          </w:tcPr>
          <w:p w:rsidR="00F01E71" w:rsidRPr="00E045E0" w:rsidRDefault="00F01E71" w:rsidP="00F0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F01E71" w:rsidRPr="00E045E0" w:rsidRDefault="00F01E71" w:rsidP="00F0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01E71" w:rsidRPr="00F80EDB" w:rsidRDefault="00F01E71" w:rsidP="00F0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F80E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80ED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F01E71" w:rsidRPr="00E045E0" w:rsidRDefault="00F01E71" w:rsidP="00F0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1E71" w:rsidRPr="00DA7FDF" w:rsidRDefault="00F01E71" w:rsidP="00F0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Оказание медп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 xml:space="preserve">мощи на </w:t>
            </w:r>
            <w:proofErr w:type="spellStart"/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догосп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тальном</w:t>
            </w:r>
            <w:proofErr w:type="spellEnd"/>
            <w:r w:rsidRPr="00DA7FDF">
              <w:rPr>
                <w:rFonts w:ascii="Times New Roman" w:hAnsi="Times New Roman" w:cs="Times New Roman"/>
                <w:sz w:val="24"/>
                <w:szCs w:val="24"/>
              </w:rPr>
              <w:t xml:space="preserve"> этапе при печеночной и уремической коме</w:t>
            </w:r>
            <w:proofErr w:type="gramEnd"/>
          </w:p>
          <w:p w:rsidR="00F01E71" w:rsidRDefault="00F01E71" w:rsidP="00F0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F01E71" w:rsidRPr="00F80EDB" w:rsidRDefault="00F01E71" w:rsidP="00F01E71">
            <w:pPr>
              <w:pStyle w:val="a5"/>
              <w:numPr>
                <w:ilvl w:val="0"/>
                <w:numId w:val="23"/>
              </w:numPr>
              <w:suppressAutoHyphens/>
              <w:spacing w:after="0" w:line="240" w:lineRule="auto"/>
              <w:ind w:left="240" w:hanging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</w:t>
            </w:r>
            <w:proofErr w:type="gramStart"/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печёночная</w:t>
            </w:r>
            <w:proofErr w:type="gramEnd"/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кома»;</w:t>
            </w:r>
          </w:p>
          <w:p w:rsidR="00F01E71" w:rsidRPr="00F80EDB" w:rsidRDefault="00F01E71" w:rsidP="00F01E71">
            <w:pPr>
              <w:pStyle w:val="a5"/>
              <w:numPr>
                <w:ilvl w:val="0"/>
                <w:numId w:val="23"/>
              </w:numPr>
              <w:suppressAutoHyphens/>
              <w:spacing w:after="0" w:line="240" w:lineRule="auto"/>
              <w:ind w:left="240" w:hanging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proofErr w:type="gramStart"/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</w:t>
            </w:r>
            <w:proofErr w:type="gramEnd"/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приводящие к печёночной коме;</w:t>
            </w:r>
          </w:p>
          <w:p w:rsidR="00F01E71" w:rsidRPr="00F80EDB" w:rsidRDefault="00F01E71" w:rsidP="00F01E71">
            <w:pPr>
              <w:pStyle w:val="a5"/>
              <w:numPr>
                <w:ilvl w:val="0"/>
                <w:numId w:val="23"/>
              </w:numPr>
              <w:suppressAutoHyphens/>
              <w:spacing w:after="0" w:line="240" w:lineRule="auto"/>
              <w:ind w:left="240" w:hanging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печёночной комы;</w:t>
            </w:r>
          </w:p>
          <w:p w:rsidR="00F01E71" w:rsidRPr="00F80EDB" w:rsidRDefault="00F01E71" w:rsidP="00F01E71">
            <w:pPr>
              <w:pStyle w:val="a5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before="5" w:after="0" w:line="240" w:lineRule="auto"/>
              <w:ind w:left="240" w:hanging="28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</w:pPr>
            <w:proofErr w:type="gramStart"/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алгоритм оказания неотложной помощи при печёночной коме;</w:t>
            </w:r>
            <w:proofErr w:type="gramEnd"/>
          </w:p>
          <w:p w:rsidR="00F01E71" w:rsidRPr="00F80EDB" w:rsidRDefault="00F01E71" w:rsidP="00F01E71">
            <w:pPr>
              <w:pStyle w:val="a5"/>
              <w:numPr>
                <w:ilvl w:val="0"/>
                <w:numId w:val="23"/>
              </w:numPr>
              <w:suppressAutoHyphens/>
              <w:spacing w:after="0" w:line="240" w:lineRule="auto"/>
              <w:ind w:left="240" w:hanging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</w:t>
            </w:r>
            <w:proofErr w:type="gramStart"/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уремическая</w:t>
            </w:r>
            <w:proofErr w:type="gramEnd"/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кома»;</w:t>
            </w:r>
          </w:p>
          <w:p w:rsidR="00F01E71" w:rsidRPr="00F80EDB" w:rsidRDefault="00F01E71" w:rsidP="00F01E71">
            <w:pPr>
              <w:pStyle w:val="a5"/>
              <w:numPr>
                <w:ilvl w:val="0"/>
                <w:numId w:val="23"/>
              </w:numPr>
              <w:suppressAutoHyphens/>
              <w:spacing w:after="0" w:line="240" w:lineRule="auto"/>
              <w:ind w:left="240" w:hanging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proofErr w:type="gramStart"/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</w:t>
            </w:r>
            <w:proofErr w:type="gramEnd"/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приводящие к уремической коме;</w:t>
            </w:r>
          </w:p>
          <w:p w:rsidR="00F01E71" w:rsidRPr="00F80EDB" w:rsidRDefault="00F01E71" w:rsidP="00F01E71">
            <w:pPr>
              <w:pStyle w:val="a5"/>
              <w:numPr>
                <w:ilvl w:val="0"/>
                <w:numId w:val="23"/>
              </w:numPr>
              <w:suppressAutoHyphens/>
              <w:spacing w:after="0" w:line="240" w:lineRule="auto"/>
              <w:ind w:left="240" w:hanging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уремической комы;</w:t>
            </w:r>
          </w:p>
          <w:p w:rsidR="00F01E71" w:rsidRPr="00F80EDB" w:rsidRDefault="00F01E71" w:rsidP="00F01E71">
            <w:pPr>
              <w:pStyle w:val="a5"/>
              <w:numPr>
                <w:ilvl w:val="0"/>
                <w:numId w:val="23"/>
              </w:numPr>
              <w:suppressAutoHyphens/>
              <w:spacing w:after="0" w:line="240" w:lineRule="auto"/>
              <w:ind w:left="240" w:hanging="283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F80E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алгоритм оказания неотложной помощи при уремической коме.</w:t>
            </w:r>
            <w:proofErr w:type="gramEnd"/>
          </w:p>
        </w:tc>
        <w:tc>
          <w:tcPr>
            <w:tcW w:w="2671" w:type="dxa"/>
          </w:tcPr>
          <w:p w:rsidR="00F01E71" w:rsidRPr="009C3AB9" w:rsidRDefault="00F01E71" w:rsidP="00F01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F01E71" w:rsidRDefault="00F01E71" w:rsidP="00F0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7153F" w:rsidRPr="003B0C81" w:rsidTr="00EE5E40">
        <w:trPr>
          <w:trHeight w:val="20"/>
          <w:jc w:val="center"/>
        </w:trPr>
        <w:tc>
          <w:tcPr>
            <w:tcW w:w="940" w:type="dxa"/>
          </w:tcPr>
          <w:p w:rsidR="0067153F" w:rsidRPr="00E045E0" w:rsidRDefault="00E94C8B" w:rsidP="006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153F"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67153F" w:rsidRPr="00E045E0" w:rsidRDefault="0067153F" w:rsidP="006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7153F" w:rsidRPr="00BD0511" w:rsidRDefault="0067153F" w:rsidP="0067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E94C8B"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153F" w:rsidRPr="00E045E0" w:rsidRDefault="0067153F" w:rsidP="0067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53F" w:rsidRPr="00DA7FDF" w:rsidRDefault="0067153F" w:rsidP="0067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Оказание медп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 xml:space="preserve">мощи на </w:t>
            </w:r>
            <w:proofErr w:type="spellStart"/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догосп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7FDF">
              <w:rPr>
                <w:rFonts w:ascii="Times New Roman" w:hAnsi="Times New Roman" w:cs="Times New Roman"/>
                <w:sz w:val="24"/>
                <w:szCs w:val="24"/>
              </w:rPr>
              <w:t>тальном</w:t>
            </w:r>
            <w:proofErr w:type="spellEnd"/>
            <w:r w:rsidRPr="00DA7FDF">
              <w:rPr>
                <w:rFonts w:ascii="Times New Roman" w:hAnsi="Times New Roman" w:cs="Times New Roman"/>
                <w:sz w:val="24"/>
                <w:szCs w:val="24"/>
              </w:rPr>
              <w:t xml:space="preserve"> этапе при печеночной и уремической коме</w:t>
            </w:r>
            <w:proofErr w:type="gramEnd"/>
          </w:p>
          <w:p w:rsidR="0067153F" w:rsidRDefault="0067153F" w:rsidP="0067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67153F" w:rsidRPr="000B687E" w:rsidRDefault="0067153F" w:rsidP="0067153F">
            <w:pPr>
              <w:pStyle w:val="a5"/>
              <w:numPr>
                <w:ilvl w:val="0"/>
                <w:numId w:val="22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</w:t>
            </w: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печёночная</w:t>
            </w:r>
            <w:proofErr w:type="gramEnd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кома»;</w:t>
            </w:r>
          </w:p>
          <w:p w:rsidR="0067153F" w:rsidRPr="000B687E" w:rsidRDefault="0067153F" w:rsidP="0067153F">
            <w:pPr>
              <w:pStyle w:val="a5"/>
              <w:numPr>
                <w:ilvl w:val="0"/>
                <w:numId w:val="22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</w:t>
            </w:r>
            <w:proofErr w:type="gramEnd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приводящие к печёночной коме;</w:t>
            </w:r>
          </w:p>
          <w:p w:rsidR="0067153F" w:rsidRPr="000B687E" w:rsidRDefault="0067153F" w:rsidP="0067153F">
            <w:pPr>
              <w:pStyle w:val="a5"/>
              <w:numPr>
                <w:ilvl w:val="0"/>
                <w:numId w:val="22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печёночной комы;</w:t>
            </w:r>
          </w:p>
          <w:p w:rsidR="0067153F" w:rsidRPr="000B687E" w:rsidRDefault="0067153F" w:rsidP="0067153F">
            <w:pPr>
              <w:pStyle w:val="a5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before="5"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</w:pP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алгоритм оказания неотложной помощи при печёночной коме;</w:t>
            </w:r>
            <w:proofErr w:type="gramEnd"/>
          </w:p>
          <w:p w:rsidR="0067153F" w:rsidRPr="000B687E" w:rsidRDefault="0067153F" w:rsidP="0067153F">
            <w:pPr>
              <w:pStyle w:val="a5"/>
              <w:numPr>
                <w:ilvl w:val="0"/>
                <w:numId w:val="22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определение понятия «</w:t>
            </w: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уремическая</w:t>
            </w:r>
            <w:proofErr w:type="gramEnd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кома»;</w:t>
            </w:r>
          </w:p>
          <w:p w:rsidR="0067153F" w:rsidRPr="000B687E" w:rsidRDefault="0067153F" w:rsidP="0067153F">
            <w:pPr>
              <w:pStyle w:val="a5"/>
              <w:numPr>
                <w:ilvl w:val="0"/>
                <w:numId w:val="22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причины</w:t>
            </w:r>
            <w:proofErr w:type="gramEnd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приводящие к уремической коме;</w:t>
            </w:r>
          </w:p>
          <w:p w:rsidR="0067153F" w:rsidRPr="000B687E" w:rsidRDefault="0067153F" w:rsidP="0067153F">
            <w:pPr>
              <w:pStyle w:val="a5"/>
              <w:numPr>
                <w:ilvl w:val="0"/>
                <w:numId w:val="22"/>
              </w:numPr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клиника и диагностика уремической комы;</w:t>
            </w:r>
          </w:p>
          <w:p w:rsidR="0067153F" w:rsidRPr="003735CC" w:rsidRDefault="0067153F" w:rsidP="0067153F">
            <w:pPr>
              <w:pStyle w:val="a5"/>
              <w:numPr>
                <w:ilvl w:val="0"/>
                <w:numId w:val="22"/>
              </w:numPr>
              <w:suppressAutoHyphens/>
              <w:spacing w:after="0" w:line="240" w:lineRule="auto"/>
              <w:ind w:left="24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0B68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алгоритм оказания неотложной помощи при уремической коме.</w:t>
            </w:r>
            <w:proofErr w:type="gramEnd"/>
          </w:p>
        </w:tc>
        <w:tc>
          <w:tcPr>
            <w:tcW w:w="2671" w:type="dxa"/>
          </w:tcPr>
          <w:p w:rsidR="0067153F" w:rsidRPr="00AA0DC8" w:rsidRDefault="0067153F" w:rsidP="0067153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m.shakhmardanova@mail.ru</w:t>
            </w:r>
          </w:p>
        </w:tc>
        <w:tc>
          <w:tcPr>
            <w:tcW w:w="1500" w:type="dxa"/>
          </w:tcPr>
          <w:p w:rsidR="0067153F" w:rsidRDefault="0067153F" w:rsidP="0067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F01E71" w:rsidRPr="003B0C81" w:rsidTr="00EE5E40">
        <w:trPr>
          <w:trHeight w:val="20"/>
          <w:jc w:val="center"/>
        </w:trPr>
        <w:tc>
          <w:tcPr>
            <w:tcW w:w="940" w:type="dxa"/>
          </w:tcPr>
          <w:p w:rsidR="00F01E71" w:rsidRDefault="00F01E71" w:rsidP="00F0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898" w:type="dxa"/>
          </w:tcPr>
          <w:p w:rsidR="00F01E71" w:rsidRDefault="00F01E71" w:rsidP="00F0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E94C8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68" w:type="dxa"/>
          </w:tcPr>
          <w:p w:rsidR="00F01E71" w:rsidRDefault="00F01E71" w:rsidP="00F0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39">
              <w:rPr>
                <w:rFonts w:ascii="Times New Roman" w:hAnsi="Times New Roman" w:cs="Times New Roman"/>
                <w:sz w:val="24"/>
                <w:szCs w:val="24"/>
              </w:rPr>
              <w:t>Оказание  мед</w:t>
            </w:r>
            <w:r w:rsidRPr="00E709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0939">
              <w:rPr>
                <w:rFonts w:ascii="Times New Roman" w:hAnsi="Times New Roman" w:cs="Times New Roman"/>
                <w:sz w:val="24"/>
                <w:szCs w:val="24"/>
              </w:rPr>
              <w:t xml:space="preserve">цинской помощи на </w:t>
            </w:r>
            <w:proofErr w:type="spellStart"/>
            <w:r w:rsidRPr="00E70939">
              <w:rPr>
                <w:rFonts w:ascii="Times New Roman" w:hAnsi="Times New Roman" w:cs="Times New Roman"/>
                <w:sz w:val="24"/>
                <w:szCs w:val="24"/>
              </w:rPr>
              <w:t>догоспитал</w:t>
            </w:r>
            <w:r w:rsidRPr="00E709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0939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spellEnd"/>
            <w:r w:rsidRPr="00E70939">
              <w:rPr>
                <w:rFonts w:ascii="Times New Roman" w:hAnsi="Times New Roman" w:cs="Times New Roman"/>
                <w:sz w:val="24"/>
                <w:szCs w:val="24"/>
              </w:rPr>
              <w:t xml:space="preserve"> этапе при неотложных состо</w:t>
            </w:r>
            <w:r w:rsidRPr="00E709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70939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Pr="00E709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  </w:t>
            </w:r>
            <w:r w:rsidRPr="00E709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эндокр</w:t>
            </w:r>
            <w:r w:rsidRPr="00E709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E709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нологии (</w:t>
            </w:r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тире</w:t>
            </w:r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</w:t>
            </w:r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токсическом кр</w:t>
            </w:r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</w:t>
            </w:r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3" w:type="dxa"/>
          </w:tcPr>
          <w:p w:rsidR="00F01E71" w:rsidRPr="00E70939" w:rsidRDefault="00F01E71" w:rsidP="00F01E71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4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определение понятия «тиреотоксический криз»;</w:t>
            </w:r>
          </w:p>
          <w:p w:rsidR="00F01E71" w:rsidRPr="00E70939" w:rsidRDefault="00F01E71" w:rsidP="00F01E71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4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, </w:t>
            </w:r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приводящие к тиреотоксическому кризу;</w:t>
            </w:r>
          </w:p>
          <w:p w:rsidR="00F01E71" w:rsidRPr="00E70939" w:rsidRDefault="00F01E71" w:rsidP="00F01E71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4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клиника и диагностика тиреотоксического криза;</w:t>
            </w:r>
          </w:p>
          <w:p w:rsidR="00F01E71" w:rsidRPr="00E70939" w:rsidRDefault="00F01E71" w:rsidP="00F01E71">
            <w:pPr>
              <w:pStyle w:val="a5"/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before="5" w:after="0" w:line="240" w:lineRule="auto"/>
              <w:ind w:left="24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оказание неотложной помощи при тиреото</w:t>
            </w:r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</w:t>
            </w:r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сическом кризе на </w:t>
            </w:r>
            <w:proofErr w:type="spellStart"/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догоспитальном</w:t>
            </w:r>
            <w:proofErr w:type="spellEnd"/>
            <w:r w:rsidRPr="00E7093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этапе</w:t>
            </w:r>
          </w:p>
          <w:p w:rsidR="00F01E71" w:rsidRPr="00E70939" w:rsidRDefault="00F01E71" w:rsidP="00F01E71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71" w:type="dxa"/>
          </w:tcPr>
          <w:p w:rsidR="00F01E71" w:rsidRPr="009C3AB9" w:rsidRDefault="00F01E71" w:rsidP="00F01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F01E71" w:rsidRDefault="00F01E71" w:rsidP="00F01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94C8B" w:rsidRPr="003B0C81" w:rsidTr="00EE5E40">
        <w:trPr>
          <w:trHeight w:val="20"/>
          <w:jc w:val="center"/>
        </w:trPr>
        <w:tc>
          <w:tcPr>
            <w:tcW w:w="940" w:type="dxa"/>
          </w:tcPr>
          <w:p w:rsidR="00E94C8B" w:rsidRPr="00C35978" w:rsidRDefault="00E94C8B" w:rsidP="00E9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E94C8B" w:rsidRDefault="00E94C8B" w:rsidP="00F0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гр.</w:t>
            </w:r>
          </w:p>
          <w:p w:rsidR="00E94C8B" w:rsidRPr="00C35978" w:rsidRDefault="00E94C8B" w:rsidP="00F0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268" w:type="dxa"/>
          </w:tcPr>
          <w:p w:rsidR="00E94C8B" w:rsidRDefault="00E94C8B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 острой почечной и печеночной  недостаточности</w:t>
            </w:r>
          </w:p>
        </w:tc>
        <w:tc>
          <w:tcPr>
            <w:tcW w:w="6283" w:type="dxa"/>
          </w:tcPr>
          <w:p w:rsidR="00E94C8B" w:rsidRPr="00886F2E" w:rsidRDefault="00E94C8B" w:rsidP="00E94C8B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Острая почечная недостаточность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, определение понятия</w:t>
            </w:r>
          </w:p>
          <w:p w:rsidR="00E94C8B" w:rsidRDefault="00E94C8B" w:rsidP="00E94C8B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Причины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ОПН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C8B" w:rsidRDefault="00E94C8B" w:rsidP="00E94C8B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Острая печеночная недостаточность</w:t>
            </w: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, определение понятия</w:t>
            </w:r>
          </w:p>
          <w:p w:rsidR="00E94C8B" w:rsidRPr="00886F2E" w:rsidRDefault="00E94C8B" w:rsidP="00E94C8B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диагностика.</w:t>
            </w:r>
          </w:p>
          <w:p w:rsidR="00E94C8B" w:rsidRPr="00886F2E" w:rsidRDefault="00E94C8B" w:rsidP="00E94C8B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помощь на </w:t>
            </w:r>
            <w:proofErr w:type="spellStart"/>
            <w:r w:rsidRPr="00886F2E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886F2E">
              <w:rPr>
                <w:rFonts w:ascii="Times New Roman" w:hAnsi="Times New Roman" w:cs="Times New Roman"/>
                <w:sz w:val="24"/>
                <w:szCs w:val="24"/>
              </w:rPr>
              <w:t xml:space="preserve"> этапе.</w:t>
            </w:r>
          </w:p>
        </w:tc>
        <w:tc>
          <w:tcPr>
            <w:tcW w:w="2671" w:type="dxa"/>
          </w:tcPr>
          <w:p w:rsidR="00E94C8B" w:rsidRPr="00886F2E" w:rsidRDefault="00E94C8B" w:rsidP="00F0785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gadjibalaevasaida@mail.ru</w:t>
            </w:r>
          </w:p>
        </w:tc>
        <w:tc>
          <w:tcPr>
            <w:tcW w:w="1500" w:type="dxa"/>
          </w:tcPr>
          <w:p w:rsidR="00E94C8B" w:rsidRPr="006D640F" w:rsidRDefault="00E94C8B" w:rsidP="00F01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2DED" w:rsidRDefault="00692DED"/>
    <w:sectPr w:rsidR="00692DED" w:rsidSect="009D53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GPMinch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41"/>
    <w:multiLevelType w:val="singleLevel"/>
    <w:tmpl w:val="08621B4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">
    <w:nsid w:val="086122EE"/>
    <w:multiLevelType w:val="hybridMultilevel"/>
    <w:tmpl w:val="711E17B2"/>
    <w:lvl w:ilvl="0" w:tplc="8CD0B46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A6D6E"/>
    <w:multiLevelType w:val="hybridMultilevel"/>
    <w:tmpl w:val="A708510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330FA5"/>
    <w:multiLevelType w:val="hybridMultilevel"/>
    <w:tmpl w:val="BAB2D5F6"/>
    <w:lvl w:ilvl="0" w:tplc="8CD0B46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F74D7"/>
    <w:multiLevelType w:val="hybridMultilevel"/>
    <w:tmpl w:val="FCFC074C"/>
    <w:lvl w:ilvl="0" w:tplc="1040A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054F3A"/>
    <w:multiLevelType w:val="multilevel"/>
    <w:tmpl w:val="42B20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B2F022D"/>
    <w:multiLevelType w:val="hybridMultilevel"/>
    <w:tmpl w:val="611025C4"/>
    <w:lvl w:ilvl="0" w:tplc="E5884C96">
      <w:start w:val="1"/>
      <w:numFmt w:val="decimal"/>
      <w:lvlText w:val="%1."/>
      <w:lvlJc w:val="left"/>
      <w:pPr>
        <w:ind w:left="6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2352395D"/>
    <w:multiLevelType w:val="hybridMultilevel"/>
    <w:tmpl w:val="D2A6A742"/>
    <w:lvl w:ilvl="0" w:tplc="8CD0B46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D70BD"/>
    <w:multiLevelType w:val="hybridMultilevel"/>
    <w:tmpl w:val="88CA51FA"/>
    <w:lvl w:ilvl="0" w:tplc="554824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37092"/>
    <w:multiLevelType w:val="hybridMultilevel"/>
    <w:tmpl w:val="66A09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D3A13"/>
    <w:multiLevelType w:val="hybridMultilevel"/>
    <w:tmpl w:val="2EE09D64"/>
    <w:lvl w:ilvl="0" w:tplc="554824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D6108"/>
    <w:multiLevelType w:val="hybridMultilevel"/>
    <w:tmpl w:val="77C66774"/>
    <w:lvl w:ilvl="0" w:tplc="554824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3582D"/>
    <w:multiLevelType w:val="hybridMultilevel"/>
    <w:tmpl w:val="12B63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42302D"/>
    <w:multiLevelType w:val="hybridMultilevel"/>
    <w:tmpl w:val="FA9E10D8"/>
    <w:lvl w:ilvl="0" w:tplc="8EC24C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AC33FF"/>
    <w:multiLevelType w:val="hybridMultilevel"/>
    <w:tmpl w:val="61AC5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D2079"/>
    <w:multiLevelType w:val="hybridMultilevel"/>
    <w:tmpl w:val="FB82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4C7225"/>
    <w:multiLevelType w:val="hybridMultilevel"/>
    <w:tmpl w:val="2EE09D64"/>
    <w:lvl w:ilvl="0" w:tplc="554824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54A70"/>
    <w:multiLevelType w:val="hybridMultilevel"/>
    <w:tmpl w:val="FED005E2"/>
    <w:lvl w:ilvl="0" w:tplc="8CD0B46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392D3F"/>
    <w:multiLevelType w:val="hybridMultilevel"/>
    <w:tmpl w:val="144AA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570D45"/>
    <w:multiLevelType w:val="hybridMultilevel"/>
    <w:tmpl w:val="61567C24"/>
    <w:lvl w:ilvl="0" w:tplc="1040A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31CEE"/>
    <w:multiLevelType w:val="hybridMultilevel"/>
    <w:tmpl w:val="250CC60E"/>
    <w:lvl w:ilvl="0" w:tplc="8EC24C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E658DE"/>
    <w:multiLevelType w:val="hybridMultilevel"/>
    <w:tmpl w:val="30524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6E657D"/>
    <w:multiLevelType w:val="hybridMultilevel"/>
    <w:tmpl w:val="61AC5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63F57"/>
    <w:multiLevelType w:val="hybridMultilevel"/>
    <w:tmpl w:val="B604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B2E25"/>
    <w:multiLevelType w:val="multilevel"/>
    <w:tmpl w:val="0CB85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8"/>
  </w:num>
  <w:num w:numId="3">
    <w:abstractNumId w:val="23"/>
  </w:num>
  <w:num w:numId="4">
    <w:abstractNumId w:val="0"/>
  </w:num>
  <w:num w:numId="5">
    <w:abstractNumId w:val="12"/>
  </w:num>
  <w:num w:numId="6">
    <w:abstractNumId w:val="17"/>
  </w:num>
  <w:num w:numId="7">
    <w:abstractNumId w:val="7"/>
  </w:num>
  <w:num w:numId="8">
    <w:abstractNumId w:val="3"/>
  </w:num>
  <w:num w:numId="9">
    <w:abstractNumId w:val="24"/>
  </w:num>
  <w:num w:numId="10">
    <w:abstractNumId w:val="1"/>
  </w:num>
  <w:num w:numId="11">
    <w:abstractNumId w:val="5"/>
  </w:num>
  <w:num w:numId="12">
    <w:abstractNumId w:val="15"/>
  </w:num>
  <w:num w:numId="13">
    <w:abstractNumId w:val="20"/>
  </w:num>
  <w:num w:numId="14">
    <w:abstractNumId w:val="18"/>
  </w:num>
  <w:num w:numId="15">
    <w:abstractNumId w:val="13"/>
  </w:num>
  <w:num w:numId="16">
    <w:abstractNumId w:val="21"/>
  </w:num>
  <w:num w:numId="17">
    <w:abstractNumId w:val="2"/>
  </w:num>
  <w:num w:numId="18">
    <w:abstractNumId w:val="10"/>
  </w:num>
  <w:num w:numId="19">
    <w:abstractNumId w:val="4"/>
  </w:num>
  <w:num w:numId="20">
    <w:abstractNumId w:val="22"/>
  </w:num>
  <w:num w:numId="21">
    <w:abstractNumId w:val="19"/>
  </w:num>
  <w:num w:numId="22">
    <w:abstractNumId w:val="14"/>
  </w:num>
  <w:num w:numId="23">
    <w:abstractNumId w:val="6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E6"/>
    <w:rsid w:val="00084C2E"/>
    <w:rsid w:val="002314DD"/>
    <w:rsid w:val="003769F5"/>
    <w:rsid w:val="00555915"/>
    <w:rsid w:val="0067153F"/>
    <w:rsid w:val="00692DED"/>
    <w:rsid w:val="009D5305"/>
    <w:rsid w:val="00A41AE6"/>
    <w:rsid w:val="00AD1350"/>
    <w:rsid w:val="00C83DF0"/>
    <w:rsid w:val="00CD161C"/>
    <w:rsid w:val="00E94C8B"/>
    <w:rsid w:val="00F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05"/>
  </w:style>
  <w:style w:type="paragraph" w:styleId="1">
    <w:name w:val="heading 1"/>
    <w:basedOn w:val="a"/>
    <w:next w:val="a0"/>
    <w:link w:val="10"/>
    <w:rsid w:val="00C83DF0"/>
    <w:pPr>
      <w:keepNext/>
      <w:tabs>
        <w:tab w:val="left" w:pos="709"/>
      </w:tabs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DF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D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161C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1"/>
    <w:link w:val="1"/>
    <w:rsid w:val="00C83DF0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6">
    <w:name w:val="Hyperlink"/>
    <w:uiPriority w:val="99"/>
    <w:unhideWhenUsed/>
    <w:rsid w:val="00C83DF0"/>
    <w:rPr>
      <w:color w:val="0000FF"/>
      <w:u w:val="single"/>
    </w:rPr>
  </w:style>
  <w:style w:type="character" w:customStyle="1" w:styleId="FontStyle54">
    <w:name w:val="Font Style54"/>
    <w:basedOn w:val="a1"/>
    <w:uiPriority w:val="99"/>
    <w:rsid w:val="00C83DF0"/>
  </w:style>
  <w:style w:type="paragraph" w:customStyle="1" w:styleId="Style13">
    <w:name w:val="Style13"/>
    <w:basedOn w:val="a"/>
    <w:uiPriority w:val="99"/>
    <w:rsid w:val="00C83DF0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C83DF0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C83DF0"/>
  </w:style>
  <w:style w:type="paragraph" w:customStyle="1" w:styleId="Style10">
    <w:name w:val="Style10"/>
    <w:basedOn w:val="a"/>
    <w:uiPriority w:val="99"/>
    <w:rsid w:val="00C83DF0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FontStyle33">
    <w:name w:val="Font Style33"/>
    <w:basedOn w:val="a1"/>
    <w:uiPriority w:val="99"/>
    <w:rsid w:val="00C83DF0"/>
  </w:style>
  <w:style w:type="character" w:customStyle="1" w:styleId="6">
    <w:name w:val="Заголовок №6_"/>
    <w:link w:val="60"/>
    <w:rsid w:val="00C83DF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60">
    <w:name w:val="Заголовок №6"/>
    <w:basedOn w:val="a"/>
    <w:link w:val="6"/>
    <w:rsid w:val="00C83DF0"/>
    <w:pPr>
      <w:widowControl w:val="0"/>
      <w:shd w:val="clear" w:color="auto" w:fill="FFFFFF"/>
      <w:spacing w:after="1920" w:line="0" w:lineRule="atLeast"/>
      <w:ind w:hanging="1180"/>
      <w:jc w:val="center"/>
      <w:outlineLvl w:val="5"/>
    </w:pPr>
    <w:rPr>
      <w:rFonts w:ascii="Arial" w:eastAsia="Arial" w:hAnsi="Arial" w:cs="Arial"/>
      <w:b/>
      <w:bCs/>
      <w:sz w:val="19"/>
      <w:szCs w:val="19"/>
    </w:rPr>
  </w:style>
  <w:style w:type="character" w:customStyle="1" w:styleId="9">
    <w:name w:val="Основной текст (9)_"/>
    <w:link w:val="90"/>
    <w:rsid w:val="00C83DF0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83DF0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30">
    <w:name w:val="Заголовок 3 Знак"/>
    <w:basedOn w:val="a1"/>
    <w:link w:val="3"/>
    <w:uiPriority w:val="9"/>
    <w:semiHidden/>
    <w:rsid w:val="00C83D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_"/>
    <w:basedOn w:val="a1"/>
    <w:link w:val="11"/>
    <w:rsid w:val="00C83DF0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8"/>
    <w:rsid w:val="00C83DF0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/>
    </w:rPr>
  </w:style>
  <w:style w:type="character" w:customStyle="1" w:styleId="FontStyle38">
    <w:name w:val="Font Style38"/>
    <w:basedOn w:val="a1"/>
    <w:uiPriority w:val="99"/>
    <w:rsid w:val="00C83DF0"/>
  </w:style>
  <w:style w:type="paragraph" w:customStyle="1" w:styleId="Style19">
    <w:name w:val="Style19"/>
    <w:basedOn w:val="a"/>
    <w:rsid w:val="00C83DF0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;Курсив"/>
    <w:basedOn w:val="a1"/>
    <w:rsid w:val="00C83D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Подпись к таблице (5)_"/>
    <w:basedOn w:val="a1"/>
    <w:link w:val="50"/>
    <w:rsid w:val="00C83DF0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50">
    <w:name w:val="Подпись к таблице (5)"/>
    <w:basedOn w:val="a"/>
    <w:link w:val="5"/>
    <w:rsid w:val="00C83DF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FontStyle16">
    <w:name w:val="Font Style16"/>
    <w:basedOn w:val="a1"/>
    <w:uiPriority w:val="99"/>
    <w:rsid w:val="00C83DF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05"/>
  </w:style>
  <w:style w:type="paragraph" w:styleId="1">
    <w:name w:val="heading 1"/>
    <w:basedOn w:val="a"/>
    <w:next w:val="a0"/>
    <w:link w:val="10"/>
    <w:rsid w:val="00C83DF0"/>
    <w:pPr>
      <w:keepNext/>
      <w:tabs>
        <w:tab w:val="left" w:pos="709"/>
      </w:tabs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DF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D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161C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1"/>
    <w:link w:val="1"/>
    <w:rsid w:val="00C83DF0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6">
    <w:name w:val="Hyperlink"/>
    <w:uiPriority w:val="99"/>
    <w:unhideWhenUsed/>
    <w:rsid w:val="00C83DF0"/>
    <w:rPr>
      <w:color w:val="0000FF"/>
      <w:u w:val="single"/>
    </w:rPr>
  </w:style>
  <w:style w:type="character" w:customStyle="1" w:styleId="FontStyle54">
    <w:name w:val="Font Style54"/>
    <w:basedOn w:val="a1"/>
    <w:uiPriority w:val="99"/>
    <w:rsid w:val="00C83DF0"/>
  </w:style>
  <w:style w:type="paragraph" w:customStyle="1" w:styleId="Style13">
    <w:name w:val="Style13"/>
    <w:basedOn w:val="a"/>
    <w:uiPriority w:val="99"/>
    <w:rsid w:val="00C83DF0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C83DF0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C83DF0"/>
  </w:style>
  <w:style w:type="paragraph" w:customStyle="1" w:styleId="Style10">
    <w:name w:val="Style10"/>
    <w:basedOn w:val="a"/>
    <w:uiPriority w:val="99"/>
    <w:rsid w:val="00C83DF0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FontStyle33">
    <w:name w:val="Font Style33"/>
    <w:basedOn w:val="a1"/>
    <w:uiPriority w:val="99"/>
    <w:rsid w:val="00C83DF0"/>
  </w:style>
  <w:style w:type="character" w:customStyle="1" w:styleId="6">
    <w:name w:val="Заголовок №6_"/>
    <w:link w:val="60"/>
    <w:rsid w:val="00C83DF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60">
    <w:name w:val="Заголовок №6"/>
    <w:basedOn w:val="a"/>
    <w:link w:val="6"/>
    <w:rsid w:val="00C83DF0"/>
    <w:pPr>
      <w:widowControl w:val="0"/>
      <w:shd w:val="clear" w:color="auto" w:fill="FFFFFF"/>
      <w:spacing w:after="1920" w:line="0" w:lineRule="atLeast"/>
      <w:ind w:hanging="1180"/>
      <w:jc w:val="center"/>
      <w:outlineLvl w:val="5"/>
    </w:pPr>
    <w:rPr>
      <w:rFonts w:ascii="Arial" w:eastAsia="Arial" w:hAnsi="Arial" w:cs="Arial"/>
      <w:b/>
      <w:bCs/>
      <w:sz w:val="19"/>
      <w:szCs w:val="19"/>
    </w:rPr>
  </w:style>
  <w:style w:type="character" w:customStyle="1" w:styleId="9">
    <w:name w:val="Основной текст (9)_"/>
    <w:link w:val="90"/>
    <w:rsid w:val="00C83DF0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83DF0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30">
    <w:name w:val="Заголовок 3 Знак"/>
    <w:basedOn w:val="a1"/>
    <w:link w:val="3"/>
    <w:uiPriority w:val="9"/>
    <w:semiHidden/>
    <w:rsid w:val="00C83D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_"/>
    <w:basedOn w:val="a1"/>
    <w:link w:val="11"/>
    <w:rsid w:val="00C83DF0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8"/>
    <w:rsid w:val="00C83DF0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/>
    </w:rPr>
  </w:style>
  <w:style w:type="character" w:customStyle="1" w:styleId="FontStyle38">
    <w:name w:val="Font Style38"/>
    <w:basedOn w:val="a1"/>
    <w:uiPriority w:val="99"/>
    <w:rsid w:val="00C83DF0"/>
  </w:style>
  <w:style w:type="paragraph" w:customStyle="1" w:styleId="Style19">
    <w:name w:val="Style19"/>
    <w:basedOn w:val="a"/>
    <w:rsid w:val="00C83DF0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;Курсив"/>
    <w:basedOn w:val="a1"/>
    <w:rsid w:val="00C83D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Подпись к таблице (5)_"/>
    <w:basedOn w:val="a1"/>
    <w:link w:val="50"/>
    <w:rsid w:val="00C83DF0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50">
    <w:name w:val="Подпись к таблице (5)"/>
    <w:basedOn w:val="a"/>
    <w:link w:val="5"/>
    <w:rsid w:val="00C83DF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FontStyle16">
    <w:name w:val="Font Style16"/>
    <w:basedOn w:val="a1"/>
    <w:uiPriority w:val="99"/>
    <w:rsid w:val="00C83DF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nat3d@mail.ru" TargetMode="External"/><Relationship Id="rId13" Type="http://schemas.openxmlformats.org/officeDocument/2006/relationships/hyperlink" Target="mailto:Aminat3d@mai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minat3d@mail.ru" TargetMode="External"/><Relationship Id="rId12" Type="http://schemas.openxmlformats.org/officeDocument/2006/relationships/hyperlink" Target="mailto:dagirovaludmila@mail.ru" TargetMode="External"/><Relationship Id="rId17" Type="http://schemas.openxmlformats.org/officeDocument/2006/relationships/hyperlink" Target="mailto:Aminat3d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minat3d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girovaludmila@mail.ru" TargetMode="External"/><Relationship Id="rId11" Type="http://schemas.openxmlformats.org/officeDocument/2006/relationships/hyperlink" Target="mailto:Aminat3d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minat3d@mail.ru" TargetMode="External"/><Relationship Id="rId10" Type="http://schemas.openxmlformats.org/officeDocument/2006/relationships/hyperlink" Target="mailto:Aminat3d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minat3d@mail.ru" TargetMode="External"/><Relationship Id="rId14" Type="http://schemas.openxmlformats.org/officeDocument/2006/relationships/hyperlink" Target="mailto:Aminat3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2020-09-13T11:58:00Z</dcterms:created>
  <dcterms:modified xsi:type="dcterms:W3CDTF">2020-09-20T20:55:00Z</dcterms:modified>
</cp:coreProperties>
</file>