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ayout w:type="fixed"/>
        <w:tblLook w:val="04A0"/>
      </w:tblPr>
      <w:tblGrid>
        <w:gridCol w:w="1001"/>
        <w:gridCol w:w="1390"/>
        <w:gridCol w:w="4729"/>
        <w:gridCol w:w="3336"/>
        <w:gridCol w:w="2780"/>
        <w:gridCol w:w="1550"/>
      </w:tblGrid>
      <w:tr w:rsidR="00E81689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r>
              <w:t xml:space="preserve">Курс, </w:t>
            </w:r>
          </w:p>
          <w:p w:rsidR="00E81689" w:rsidRDefault="00E81689" w:rsidP="00BB2F9D">
            <w: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r>
              <w:t>Электронная почта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9" w:rsidRDefault="00E81689" w:rsidP="00BB2F9D">
            <w:r>
              <w:t>Преподаватель</w:t>
            </w:r>
          </w:p>
        </w:tc>
      </w:tr>
      <w:tr w:rsidR="00E81689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E81689" w:rsidP="00BB2F9D">
            <w:r>
              <w:rPr>
                <w:lang w:val="en-US"/>
              </w:rPr>
              <w:t>1</w:t>
            </w:r>
            <w:r>
              <w:t>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E81689" w:rsidP="00BB2F9D">
            <w:r>
              <w:t>4 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E81689" w:rsidP="00BB2F9D">
            <w: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E81689" w:rsidP="00BB2F9D">
            <w:r>
              <w:t xml:space="preserve">Что такое реабилитация. </w:t>
            </w:r>
          </w:p>
          <w:p w:rsidR="00E81689" w:rsidRDefault="00E81689" w:rsidP="00BB2F9D">
            <w:r>
              <w:t>Цель реабилитации. Средства реабилитации.</w:t>
            </w:r>
          </w:p>
          <w:p w:rsidR="00E81689" w:rsidRDefault="00E81689" w:rsidP="00BB2F9D">
            <w:r>
              <w:t>Основные принципы реабилитации.</w:t>
            </w:r>
          </w:p>
          <w:p w:rsidR="00E81689" w:rsidRDefault="00E81689" w:rsidP="00BB2F9D">
            <w: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Pr="003F20DE" w:rsidRDefault="00E81689" w:rsidP="00BB2F9D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89" w:rsidRDefault="00E81689" w:rsidP="00BB2F9D">
            <w:r>
              <w:t>Эльмира</w:t>
            </w:r>
          </w:p>
          <w:p w:rsidR="00E81689" w:rsidRDefault="00E81689" w:rsidP="00BB2F9D">
            <w:proofErr w:type="spellStart"/>
            <w:r>
              <w:t>Бахму</w:t>
            </w:r>
            <w:proofErr w:type="spellEnd"/>
          </w:p>
          <w:p w:rsidR="00E81689" w:rsidRDefault="00E81689" w:rsidP="00BB2F9D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E81689" w:rsidRDefault="00E81689" w:rsidP="00BB2F9D">
            <w:proofErr w:type="spellStart"/>
            <w:r>
              <w:t>Гебеко</w:t>
            </w:r>
            <w:proofErr w:type="spellEnd"/>
          </w:p>
          <w:p w:rsidR="00E81689" w:rsidRPr="003F20DE" w:rsidRDefault="00E81689" w:rsidP="00BB2F9D">
            <w:proofErr w:type="spellStart"/>
            <w:r>
              <w:t>ва</w:t>
            </w:r>
            <w:proofErr w:type="spellEnd"/>
          </w:p>
        </w:tc>
      </w:tr>
      <w:tr w:rsidR="000F143F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8160C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8160C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F1068C" w:rsidRDefault="000F143F" w:rsidP="000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1A2150" w:rsidRDefault="000F143F" w:rsidP="000F14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0F143F" w:rsidRPr="001A2150" w:rsidRDefault="000F143F" w:rsidP="000F14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психиатрии</w:t>
            </w:r>
          </w:p>
          <w:p w:rsidR="000F143F" w:rsidRPr="008D3264" w:rsidRDefault="000F143F" w:rsidP="000F14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43F" w:rsidRPr="008D3264" w:rsidRDefault="000F143F" w:rsidP="000F14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43F" w:rsidRPr="003B6614" w:rsidRDefault="000F143F" w:rsidP="000F143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F0D3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Pr="009A7935" w:rsidRDefault="007F0D37" w:rsidP="007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Подготовка больного к УЗИ и урографии.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7F0D37" w:rsidRDefault="007F0D37" w:rsidP="007F0D37">
            <w:pPr>
              <w:pStyle w:val="a3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Pr="00FB6D22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0D37" w:rsidRPr="003D087A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Pr="00FB6D22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7F0D37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37" w:rsidRPr="00162A43" w:rsidRDefault="007F0D37" w:rsidP="007F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3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Pr="009A7935" w:rsidRDefault="007F0D37" w:rsidP="007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7F0D37" w:rsidRPr="00F36BF1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F0D37" w:rsidRPr="00153F6F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F0D37" w:rsidRDefault="007F0D37" w:rsidP="007F0D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Pr="00FB6D22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0D37" w:rsidRPr="003D087A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Pr="00FB6D22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7F0D37" w:rsidRDefault="007F0D37" w:rsidP="007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37" w:rsidRPr="00162A43" w:rsidRDefault="007F0D37" w:rsidP="007F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3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r>
              <w:t>2.09.20.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Default="007F0D37" w:rsidP="007F0D37">
            <w:r>
              <w:t>4 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r>
              <w:t xml:space="preserve">Общие вопросы физиотерапии. Электролечение. </w:t>
            </w:r>
            <w:proofErr w:type="spellStart"/>
            <w:r>
              <w:t>Гальваниза</w:t>
            </w:r>
            <w:proofErr w:type="spellEnd"/>
          </w:p>
          <w:p w:rsidR="007F0D37" w:rsidRDefault="007F0D37" w:rsidP="007F0D37">
            <w:proofErr w:type="spellStart"/>
            <w:r>
              <w:t>ция</w:t>
            </w:r>
            <w:proofErr w:type="spellEnd"/>
            <w:r>
              <w:t>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37" w:rsidRDefault="007F0D37" w:rsidP="007F0D37">
            <w:r>
              <w:t xml:space="preserve">Что такое реабилитация. </w:t>
            </w:r>
          </w:p>
          <w:p w:rsidR="007F0D37" w:rsidRDefault="007F0D37" w:rsidP="007F0D37">
            <w:r>
              <w:t>Цель реабилитации. Средства реабилитации.</w:t>
            </w:r>
          </w:p>
          <w:p w:rsidR="007F0D37" w:rsidRDefault="007F0D37" w:rsidP="007F0D37">
            <w:r>
              <w:t>Основные принципы реабилитации.</w:t>
            </w:r>
          </w:p>
          <w:p w:rsidR="007F0D37" w:rsidRDefault="007F0D37" w:rsidP="007F0D37">
            <w: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Pr="003F20DE" w:rsidRDefault="007F0D37" w:rsidP="007F0D37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37" w:rsidRDefault="007F0D37" w:rsidP="007F0D37">
            <w:r>
              <w:t>Эльмира</w:t>
            </w:r>
          </w:p>
          <w:p w:rsidR="007F0D37" w:rsidRDefault="007F0D37" w:rsidP="007F0D37">
            <w:proofErr w:type="spellStart"/>
            <w:r>
              <w:t>Бахму</w:t>
            </w:r>
            <w:proofErr w:type="spellEnd"/>
          </w:p>
          <w:p w:rsidR="007F0D37" w:rsidRDefault="007F0D37" w:rsidP="007F0D37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7F0D37" w:rsidRDefault="007F0D37" w:rsidP="007F0D37">
            <w:proofErr w:type="spellStart"/>
            <w:r>
              <w:t>Гебеко</w:t>
            </w:r>
            <w:proofErr w:type="spellEnd"/>
          </w:p>
          <w:p w:rsidR="007F0D37" w:rsidRPr="003F20DE" w:rsidRDefault="007F0D37" w:rsidP="007F0D37">
            <w:proofErr w:type="spellStart"/>
            <w:r>
              <w:t>ва</w:t>
            </w:r>
            <w:proofErr w:type="spellEnd"/>
          </w:p>
        </w:tc>
      </w:tr>
      <w:tr w:rsidR="000F143F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Pr="008160C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«К»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pPr>
              <w:pStyle w:val="a3"/>
              <w:numPr>
                <w:ilvl w:val="0"/>
                <w:numId w:val="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депрессивный психоз.  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 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0F143F" w:rsidRPr="009304C1" w:rsidRDefault="000F143F" w:rsidP="000F143F">
            <w:pPr>
              <w:pStyle w:val="a3"/>
              <w:numPr>
                <w:ilvl w:val="0"/>
                <w:numId w:val="6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F143F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Pr="009A7935" w:rsidRDefault="000F143F" w:rsidP="000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гломерулонефритах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153F6F" w:rsidRDefault="000F143F" w:rsidP="000F14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гломерулонефритов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0F143F" w:rsidRPr="00153F6F" w:rsidRDefault="000F143F" w:rsidP="000F14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0F143F" w:rsidRPr="00153F6F" w:rsidRDefault="000F143F" w:rsidP="000F14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лонефрита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0F143F" w:rsidRPr="00153F6F" w:rsidRDefault="000F143F" w:rsidP="000F14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F143F" w:rsidRDefault="000F143F" w:rsidP="000F143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FB6D22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143F" w:rsidRPr="00162A43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43F" w:rsidRPr="003D087A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Pr="00FB6D22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0F143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43F" w:rsidRPr="00162A43" w:rsidRDefault="000F143F" w:rsidP="000F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3F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8160C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8160CF" w:rsidRDefault="000F143F" w:rsidP="000F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</w:t>
            </w:r>
          </w:p>
          <w:p w:rsidR="000F143F" w:rsidRPr="00C40C6A" w:rsidRDefault="000F143F" w:rsidP="000F143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  шизофрении</w:t>
            </w:r>
          </w:p>
          <w:p w:rsidR="000F143F" w:rsidRPr="009304C1" w:rsidRDefault="000F143F" w:rsidP="000F143F">
            <w:pPr>
              <w:pStyle w:val="a3"/>
              <w:numPr>
                <w:ilvl w:val="0"/>
                <w:numId w:val="7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шизофрении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Default="000F143F" w:rsidP="000F143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F143F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>
              <w:t>7.09.</w:t>
            </w:r>
          </w:p>
          <w:p w:rsidR="000F143F" w:rsidRPr="0075550A" w:rsidRDefault="000F143F" w:rsidP="000F143F">
            <w:r>
              <w:t>20</w:t>
            </w:r>
          </w:p>
          <w:p w:rsidR="000F143F" w:rsidRDefault="000F143F" w:rsidP="000F143F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>
              <w:t>Что такое импульсы и импульсные токи?</w:t>
            </w:r>
          </w:p>
          <w:p w:rsidR="000F143F" w:rsidRDefault="000F143F" w:rsidP="000F143F">
            <w:r>
              <w:t xml:space="preserve">Электросон,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0F143F" w:rsidRDefault="000F143F" w:rsidP="000F143F">
            <w:r>
              <w:t xml:space="preserve">Электростимуляция мышц и нервов, </w:t>
            </w:r>
            <w:proofErr w:type="spellStart"/>
            <w:r>
              <w:lastRenderedPageBreak/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0F143F" w:rsidRDefault="000F143F" w:rsidP="000F143F"/>
          <w:p w:rsidR="000F143F" w:rsidRDefault="000F143F" w:rsidP="000F143F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3F20DE" w:rsidRDefault="000F143F" w:rsidP="000F143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3F" w:rsidRDefault="000F143F" w:rsidP="000F143F">
            <w:r>
              <w:t>Эльмира</w:t>
            </w:r>
          </w:p>
          <w:p w:rsidR="000F143F" w:rsidRDefault="000F143F" w:rsidP="000F143F">
            <w:proofErr w:type="spellStart"/>
            <w:r>
              <w:t>Бахму</w:t>
            </w:r>
            <w:proofErr w:type="spellEnd"/>
          </w:p>
          <w:p w:rsidR="000F143F" w:rsidRDefault="000F143F" w:rsidP="000F143F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0F143F" w:rsidRDefault="000F143F" w:rsidP="000F143F">
            <w:proofErr w:type="spellStart"/>
            <w:r>
              <w:t>Гебеко</w:t>
            </w:r>
            <w:proofErr w:type="spellEnd"/>
          </w:p>
          <w:p w:rsidR="000F143F" w:rsidRPr="003F20DE" w:rsidRDefault="000F143F" w:rsidP="000F143F">
            <w:proofErr w:type="spellStart"/>
            <w:r>
              <w:t>ва</w:t>
            </w:r>
            <w:proofErr w:type="spellEnd"/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8160CF" w:rsidRDefault="00DC4317" w:rsidP="00D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8160CF" w:rsidRDefault="00DC4317" w:rsidP="00D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эпилепсии.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  <w:p w:rsidR="00DC4317" w:rsidRPr="00C40C6A" w:rsidRDefault="00DC4317" w:rsidP="00DC4317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эпилепсии. </w:t>
            </w:r>
          </w:p>
          <w:p w:rsidR="00DC4317" w:rsidRDefault="00DC4317" w:rsidP="00DC4317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 </w:t>
            </w:r>
          </w:p>
          <w:p w:rsidR="00DC4317" w:rsidRDefault="00DC4317" w:rsidP="00DC4317">
            <w:pPr>
              <w:pStyle w:val="a3"/>
              <w:numPr>
                <w:ilvl w:val="0"/>
                <w:numId w:val="9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    эпилепсии </w:t>
            </w:r>
          </w:p>
          <w:p w:rsidR="00DC4317" w:rsidRPr="009304C1" w:rsidRDefault="00DC4317" w:rsidP="00DC4317">
            <w:pPr>
              <w:pStyle w:val="a3"/>
              <w:numPr>
                <w:ilvl w:val="0"/>
                <w:numId w:val="9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 эпилепсии.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8160CF" w:rsidRDefault="00DC4317" w:rsidP="00D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8160CF" w:rsidRDefault="00DC4317" w:rsidP="00D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pStyle w:val="a3"/>
              <w:numPr>
                <w:ilvl w:val="0"/>
                <w:numId w:val="10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депрессивный психоз.  </w:t>
            </w:r>
          </w:p>
          <w:p w:rsidR="00DC4317" w:rsidRPr="00C40C6A" w:rsidRDefault="00DC4317" w:rsidP="00DC4317">
            <w:pPr>
              <w:pStyle w:val="a3"/>
              <w:numPr>
                <w:ilvl w:val="0"/>
                <w:numId w:val="10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 </w:t>
            </w:r>
          </w:p>
          <w:p w:rsidR="00DC4317" w:rsidRPr="00C40C6A" w:rsidRDefault="00DC4317" w:rsidP="00DC4317">
            <w:pPr>
              <w:pStyle w:val="a3"/>
              <w:numPr>
                <w:ilvl w:val="0"/>
                <w:numId w:val="10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DC4317" w:rsidRPr="00C40C6A" w:rsidRDefault="00DC4317" w:rsidP="00DC4317">
            <w:pPr>
              <w:pStyle w:val="a3"/>
              <w:numPr>
                <w:ilvl w:val="0"/>
                <w:numId w:val="10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DC4317" w:rsidRPr="009304C1" w:rsidRDefault="00DC4317" w:rsidP="00DC4317">
            <w:pPr>
              <w:pStyle w:val="a3"/>
              <w:numPr>
                <w:ilvl w:val="0"/>
                <w:numId w:val="10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9.09.</w:t>
            </w:r>
          </w:p>
          <w:p w:rsidR="00DC4317" w:rsidRPr="0075550A" w:rsidRDefault="00DC4317" w:rsidP="00DC4317">
            <w:r>
              <w:t>20</w:t>
            </w:r>
          </w:p>
          <w:p w:rsidR="00DC4317" w:rsidRDefault="00DC4317" w:rsidP="00DC4317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Что такое импульсы и импульсные токи?</w:t>
            </w:r>
          </w:p>
          <w:p w:rsidR="00DC4317" w:rsidRDefault="00DC4317" w:rsidP="00DC4317">
            <w:r>
              <w:t xml:space="preserve">Электросон,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DC4317" w:rsidRDefault="00DC4317" w:rsidP="00DC4317">
            <w:r>
              <w:t xml:space="preserve">Электростимуляция мышц и нервов,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</w:t>
            </w:r>
            <w:r>
              <w:lastRenderedPageBreak/>
              <w:t>азания</w:t>
            </w:r>
            <w:proofErr w:type="spellEnd"/>
            <w:r>
              <w:t>.</w:t>
            </w:r>
          </w:p>
          <w:p w:rsidR="00DC4317" w:rsidRDefault="00DC4317" w:rsidP="00DC4317"/>
          <w:p w:rsidR="00DC4317" w:rsidRDefault="00DC4317" w:rsidP="00DC4317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3F20DE" w:rsidRDefault="00DC4317" w:rsidP="00DC43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Эльмира</w:t>
            </w:r>
          </w:p>
          <w:p w:rsidR="00DC4317" w:rsidRDefault="00DC4317" w:rsidP="00DC4317">
            <w:proofErr w:type="spellStart"/>
            <w:r>
              <w:t>Бахму</w:t>
            </w:r>
            <w:proofErr w:type="spellEnd"/>
          </w:p>
          <w:p w:rsidR="00DC4317" w:rsidRDefault="00DC4317" w:rsidP="00DC4317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DC4317" w:rsidRDefault="00DC4317" w:rsidP="00DC4317">
            <w:proofErr w:type="spellStart"/>
            <w:r>
              <w:t>Гебеко</w:t>
            </w:r>
            <w:proofErr w:type="spellEnd"/>
          </w:p>
          <w:p w:rsidR="00DC4317" w:rsidRPr="003F20DE" w:rsidRDefault="00DC4317" w:rsidP="00DC4317">
            <w:proofErr w:type="spellStart"/>
            <w:r>
              <w:t>ва</w:t>
            </w:r>
            <w:proofErr w:type="spellEnd"/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lastRenderedPageBreak/>
              <w:t>11.</w:t>
            </w:r>
          </w:p>
          <w:p w:rsidR="00DC4317" w:rsidRPr="0075550A" w:rsidRDefault="00DC4317" w:rsidP="00DC4317">
            <w:r>
              <w:t>09.20</w:t>
            </w:r>
          </w:p>
          <w:p w:rsidR="00DC4317" w:rsidRDefault="00DC4317" w:rsidP="00DC4317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 xml:space="preserve">Токи и поля высокой, ультравысокой и сверхвысокой частоты. </w:t>
            </w:r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 xml:space="preserve">ВЧ, УВЧ, СВЧ -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DC4317" w:rsidRDefault="00DC4317" w:rsidP="00DC4317"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3F20DE" w:rsidRDefault="00DC4317" w:rsidP="00DC4317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>
              <w:t>Эльмира</w:t>
            </w:r>
          </w:p>
          <w:p w:rsidR="00DC4317" w:rsidRDefault="00DC4317" w:rsidP="00DC4317">
            <w:proofErr w:type="spellStart"/>
            <w:r>
              <w:t>Бахму</w:t>
            </w:r>
            <w:proofErr w:type="spellEnd"/>
          </w:p>
          <w:p w:rsidR="00DC4317" w:rsidRDefault="00DC4317" w:rsidP="00DC4317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DC4317" w:rsidRDefault="00DC4317" w:rsidP="00DC4317">
            <w:proofErr w:type="spellStart"/>
            <w:r>
              <w:t>Гебеко</w:t>
            </w:r>
            <w:proofErr w:type="spellEnd"/>
          </w:p>
          <w:p w:rsidR="00DC4317" w:rsidRPr="003F20DE" w:rsidRDefault="00DC4317" w:rsidP="00DC4317">
            <w:proofErr w:type="spellStart"/>
            <w:r>
              <w:t>ва</w:t>
            </w:r>
            <w:proofErr w:type="spellEnd"/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8160CF" w:rsidRDefault="00DC4317" w:rsidP="00D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расстройствах, вызванных острыми и хроническими инфекциями.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Pr>
              <w:pStyle w:val="a3"/>
              <w:numPr>
                <w:ilvl w:val="0"/>
                <w:numId w:val="11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«расстройства, вызванные  острыми  и хроническими инфекциями ».  </w:t>
            </w:r>
          </w:p>
          <w:p w:rsidR="00DC4317" w:rsidRPr="00C40C6A" w:rsidRDefault="00DC4317" w:rsidP="00DC4317">
            <w:pPr>
              <w:pStyle w:val="a3"/>
              <w:numPr>
                <w:ilvl w:val="0"/>
                <w:numId w:val="11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расстройств, вызванных  острыми и хроническими инфекциями.</w:t>
            </w:r>
          </w:p>
          <w:p w:rsidR="00DC4317" w:rsidRDefault="00DC4317" w:rsidP="00DC4317">
            <w:pPr>
              <w:pStyle w:val="a3"/>
              <w:numPr>
                <w:ilvl w:val="0"/>
                <w:numId w:val="11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расстройств, вызванных  острыми и хроническими инфекциями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17" w:rsidRPr="009304C1" w:rsidRDefault="00DC4317" w:rsidP="00DC4317">
            <w:pPr>
              <w:pStyle w:val="a3"/>
              <w:numPr>
                <w:ilvl w:val="0"/>
                <w:numId w:val="11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и  уход за больными при  расстройствах, вызванных  острыми и хроническими инфекциями.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Default="00DC4317" w:rsidP="00DC4317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57CF4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16.09.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bookmarkEnd w:id="0"/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16.09.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Водолечебные процедуры, действия, парафин, озокерит </w:t>
            </w:r>
            <w:r w:rsidRPr="000919F4">
              <w:rPr>
                <w:sz w:val="24"/>
                <w:szCs w:val="24"/>
              </w:rPr>
              <w:lastRenderedPageBreak/>
              <w:t>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lastRenderedPageBreak/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lastRenderedPageBreak/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DC4317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17.09.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Санаторно-курортное лечение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курортов, показания и противопоказания.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7" w:rsidRPr="000919F4" w:rsidRDefault="00DC4317" w:rsidP="00DC431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DC4317" w:rsidRPr="000919F4" w:rsidRDefault="00DC4317" w:rsidP="00DC431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B57CF4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17.09.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Санаторно-курортное лечение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курортов, показания и противопоказания.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0919F4">
              <w:rPr>
                <w:sz w:val="24"/>
                <w:szCs w:val="24"/>
              </w:rPr>
              <w:t>физиопрофилактика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B57CF4" w:rsidRPr="000919F4" w:rsidRDefault="00B57CF4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B0C38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1705E2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705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1705E2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 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–«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0C38" w:rsidRPr="001705E2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Спид-лексический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минимум.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лексического минимума,  необходимого для чтения и перевода профессиональн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текстов о наркомании и ее воздействии на человека.</w:t>
            </w:r>
          </w:p>
          <w:p w:rsidR="009B0C38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2.Изучение глагола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C38" w:rsidRPr="00EF353D" w:rsidRDefault="009B0C38" w:rsidP="0009551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лексико-грамматического материала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5D552B" w:rsidRDefault="009B0C38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amina0903ziyavudinova</w:t>
            </w:r>
            <w:hyperlink r:id="rId5" w:history="1"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</w:rPr>
                <w:t>@g</w:t>
              </w:r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0C38" w:rsidRPr="00317D30" w:rsidRDefault="009B0C38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http://uhimik.ru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38" w:rsidRPr="000919F4" w:rsidRDefault="009B0C38" w:rsidP="00B57CF4">
            <w:pPr>
              <w:rPr>
                <w:sz w:val="24"/>
                <w:szCs w:val="24"/>
              </w:rPr>
            </w:pPr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1705E2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705E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05E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1705E2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 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–«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667E" w:rsidRPr="001705E2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Спид-лексический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минимум.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1.Изучение лексического минимума,  необходимого для чтения и перевода профессиональн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текстов о наркомании и ее воздействии на человека.</w:t>
            </w:r>
          </w:p>
          <w:p w:rsidR="007E667E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2.Изучение глагола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67E" w:rsidRPr="00EF353D" w:rsidRDefault="007E667E" w:rsidP="008F487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3.Изучение лексико-грамматического материала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5D552B" w:rsidRDefault="007E667E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amina0903ziyavudinova</w:t>
            </w:r>
            <w:hyperlink r:id="rId6" w:history="1"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</w:rPr>
                <w:t>@g</w:t>
              </w:r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3157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667E" w:rsidRPr="00317D30" w:rsidRDefault="007E667E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http://uhimik.ru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Default="007E667E" w:rsidP="008F48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Зиявудинова.А.А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E667E" w:rsidRPr="005D552B" w:rsidRDefault="007E667E" w:rsidP="008F4874">
            <w:pPr>
              <w:rPr>
                <w:rFonts w:ascii="Times New Roman" w:hAnsi="Times New Roman"/>
              </w:rPr>
            </w:pPr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18.09.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проведения поглаживания, разминания, растирания, вибрации. Техника проведения массажа отдельных частей тела.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18.09.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4«К»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проведения поглаживания, разминания, растирания, вибрации. Техника проведения массажа отдельных частей тела.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  <w:lang w:val="en-US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7E667E" w:rsidRPr="000919F4" w:rsidRDefault="007E667E" w:rsidP="00B57CF4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B57C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B57C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</w:tr>
      <w:tr w:rsidR="007E667E" w:rsidTr="00E8168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B57CF4" w:rsidRDefault="007E667E" w:rsidP="00B57CF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7E" w:rsidRPr="000919F4" w:rsidRDefault="007E667E" w:rsidP="00B57CF4">
            <w:pPr>
              <w:rPr>
                <w:sz w:val="24"/>
                <w:szCs w:val="24"/>
              </w:rPr>
            </w:pPr>
          </w:p>
        </w:tc>
      </w:tr>
    </w:tbl>
    <w:p w:rsidR="00343FCD" w:rsidRDefault="00343FCD"/>
    <w:sectPr w:rsidR="00343FCD" w:rsidSect="00EE59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1C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236E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6848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209CC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89213E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A2AC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6F5F521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57B39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15E0081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9A4"/>
    <w:rsid w:val="000F143F"/>
    <w:rsid w:val="00343FCD"/>
    <w:rsid w:val="007E667E"/>
    <w:rsid w:val="007F0D37"/>
    <w:rsid w:val="00893F04"/>
    <w:rsid w:val="009B0C38"/>
    <w:rsid w:val="00B57CF4"/>
    <w:rsid w:val="00B90F3B"/>
    <w:rsid w:val="00C63475"/>
    <w:rsid w:val="00D725A4"/>
    <w:rsid w:val="00DC4317"/>
    <w:rsid w:val="00DF774F"/>
    <w:rsid w:val="00E81689"/>
    <w:rsid w:val="00EE59A4"/>
    <w:rsid w:val="00EF02A7"/>
    <w:rsid w:val="00F4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89"/>
    <w:pPr>
      <w:ind w:left="720"/>
      <w:contextualSpacing/>
    </w:pPr>
  </w:style>
  <w:style w:type="table" w:styleId="a4">
    <w:name w:val="Table Grid"/>
    <w:basedOn w:val="a1"/>
    <w:uiPriority w:val="59"/>
    <w:rsid w:val="00E8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B0C3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ra@gmail.ru" TargetMode="External"/><Relationship Id="rId5" Type="http://schemas.openxmlformats.org/officeDocument/2006/relationships/hyperlink" Target="mailto:mmra@g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2020-09-16T11:17:00Z</dcterms:created>
  <dcterms:modified xsi:type="dcterms:W3CDTF">2020-09-21T12:17:00Z</dcterms:modified>
</cp:coreProperties>
</file>