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59" w:rsidRPr="00745606" w:rsidRDefault="00745606" w:rsidP="00E55759">
      <w:pPr>
        <w:spacing w:after="0" w:line="240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Тесты </w:t>
      </w:r>
      <w:r w:rsidR="00F02721">
        <w:rPr>
          <w:rFonts w:cs="Times New Roman"/>
          <w:b/>
          <w:color w:val="000000" w:themeColor="text1"/>
          <w:sz w:val="20"/>
          <w:szCs w:val="20"/>
        </w:rPr>
        <w:t xml:space="preserve">  по сестринскому делу</w:t>
      </w:r>
    </w:p>
    <w:p w:rsidR="00E55759" w:rsidRPr="00E55759" w:rsidRDefault="00E55759" w:rsidP="00E55759">
      <w:pPr>
        <w:spacing w:after="0" w:line="240" w:lineRule="auto"/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Программный документ «Философия сестринского дела в России» был принят в:</w:t>
      </w:r>
    </w:p>
    <w:p w:rsidR="00E55759" w:rsidRPr="00745606" w:rsidRDefault="00E55759" w:rsidP="00E557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Каменск-Подольске, январь 1995 г.</w:t>
      </w:r>
    </w:p>
    <w:p w:rsidR="00E55759" w:rsidRPr="00745606" w:rsidRDefault="00E55759" w:rsidP="00E557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Москве, октябрь, 1993 г.</w:t>
      </w:r>
    </w:p>
    <w:p w:rsidR="00E55759" w:rsidRPr="00745606" w:rsidRDefault="00E55759" w:rsidP="00E557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Санкт-Петербурге, май 1991 г.</w:t>
      </w:r>
    </w:p>
    <w:p w:rsidR="00E55759" w:rsidRPr="00745606" w:rsidRDefault="00E55759" w:rsidP="00E557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Голицыно, август 1993 г.</w:t>
      </w:r>
    </w:p>
    <w:p w:rsidR="00E55759" w:rsidRPr="00745606" w:rsidRDefault="00E55759" w:rsidP="00E55759">
      <w:pPr>
        <w:pStyle w:val="a3"/>
        <w:tabs>
          <w:tab w:val="left" w:pos="426"/>
        </w:tabs>
        <w:spacing w:after="0" w:line="240" w:lineRule="auto"/>
        <w:ind w:left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Цель сестринского процесса</w:t>
      </w:r>
    </w:p>
    <w:p w:rsidR="00E55759" w:rsidRPr="00745606" w:rsidRDefault="00E55759" w:rsidP="00E5575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Диагностика и лечение заболевания</w:t>
      </w:r>
    </w:p>
    <w:p w:rsidR="00E55759" w:rsidRPr="00745606" w:rsidRDefault="00E55759" w:rsidP="00E5575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Обеспечение приемлемого качества жизни в период болезни</w:t>
      </w:r>
    </w:p>
    <w:p w:rsidR="00E55759" w:rsidRPr="00745606" w:rsidRDefault="00E55759" w:rsidP="00E5575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Решение вопроса об очередности мероприятий ухода</w:t>
      </w:r>
    </w:p>
    <w:p w:rsidR="00E55759" w:rsidRPr="00745606" w:rsidRDefault="00E55759" w:rsidP="00E5575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Активное сотрудничество с пациентом</w:t>
      </w:r>
    </w:p>
    <w:p w:rsidR="00E55759" w:rsidRPr="00745606" w:rsidRDefault="00E55759" w:rsidP="00E55759">
      <w:pPr>
        <w:tabs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ЦСО - это</w:t>
      </w:r>
    </w:p>
    <w:p w:rsidR="00E55759" w:rsidRPr="00745606" w:rsidRDefault="00E55759" w:rsidP="00E5575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Центральное специализированное отделение</w:t>
      </w:r>
    </w:p>
    <w:p w:rsidR="00E55759" w:rsidRPr="00745606" w:rsidRDefault="00E55759" w:rsidP="00E5575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Центральное стерилизационное отделение</w:t>
      </w:r>
    </w:p>
    <w:p w:rsidR="00E55759" w:rsidRPr="00745606" w:rsidRDefault="00E55759" w:rsidP="00E5575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Централизованное специализированное отделение</w:t>
      </w:r>
    </w:p>
    <w:p w:rsidR="00E55759" w:rsidRPr="00745606" w:rsidRDefault="00E55759" w:rsidP="00E5575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Центральное стерильное отделение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pgSz w:w="11906" w:h="16838"/>
          <w:pgMar w:top="284" w:right="566" w:bottom="1134" w:left="1134" w:header="708" w:footer="259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Тип лихорадки, при которой утренняя температура выше вечерней</w:t>
      </w:r>
    </w:p>
    <w:p w:rsidR="00E55759" w:rsidRPr="00745606" w:rsidRDefault="00E55759" w:rsidP="00E5575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послабляющая</w:t>
      </w:r>
    </w:p>
    <w:p w:rsidR="00E55759" w:rsidRPr="00745606" w:rsidRDefault="00E55759" w:rsidP="00E5575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волнообразная</w:t>
      </w:r>
    </w:p>
    <w:p w:rsidR="00E55759" w:rsidRPr="00745606" w:rsidRDefault="00E55759" w:rsidP="00E5575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перемежающая</w:t>
      </w:r>
    </w:p>
    <w:p w:rsidR="00E55759" w:rsidRPr="00745606" w:rsidRDefault="00E55759" w:rsidP="00E5575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извращенная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Пульс взрослого в покое 98 ударов в мин.:</w:t>
      </w:r>
    </w:p>
    <w:p w:rsidR="00E55759" w:rsidRPr="00745606" w:rsidRDefault="00E55759" w:rsidP="00E55759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Норма</w:t>
      </w:r>
    </w:p>
    <w:p w:rsidR="00E55759" w:rsidRPr="00745606" w:rsidRDefault="00E55759" w:rsidP="00E55759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Тахикардия</w:t>
      </w:r>
    </w:p>
    <w:p w:rsidR="00E55759" w:rsidRPr="00745606" w:rsidRDefault="00E55759" w:rsidP="00E55759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Брадикардия</w:t>
      </w:r>
    </w:p>
    <w:p w:rsidR="00E55759" w:rsidRPr="00745606" w:rsidRDefault="00E55759" w:rsidP="00E55759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Аритмия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Полное уничтожение микроорганизмов, их споровых форм называется:</w:t>
      </w:r>
    </w:p>
    <w:p w:rsidR="00E55759" w:rsidRPr="00745606" w:rsidRDefault="00E55759" w:rsidP="00E55759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Дезинфекцией</w:t>
      </w:r>
    </w:p>
    <w:p w:rsidR="00E55759" w:rsidRPr="00745606" w:rsidRDefault="00E55759" w:rsidP="00E55759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Стерилизацией</w:t>
      </w:r>
    </w:p>
    <w:p w:rsidR="00E55759" w:rsidRPr="00745606" w:rsidRDefault="00E55759" w:rsidP="00E55759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Дезинсекцией</w:t>
      </w:r>
    </w:p>
    <w:p w:rsidR="00E55759" w:rsidRPr="00745606" w:rsidRDefault="00E55759" w:rsidP="00E55759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Дератизацией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Уничтожение в окружающей среде патогенных микроорганизмов называется:</w:t>
      </w:r>
    </w:p>
    <w:p w:rsidR="00E55759" w:rsidRPr="00745606" w:rsidRDefault="00E55759" w:rsidP="00E55759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Дератизацией</w:t>
      </w:r>
    </w:p>
    <w:p w:rsidR="00E55759" w:rsidRPr="00745606" w:rsidRDefault="00E55759" w:rsidP="00E55759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Дезинфекцией</w:t>
      </w:r>
    </w:p>
    <w:p w:rsidR="00E55759" w:rsidRPr="00745606" w:rsidRDefault="00E55759" w:rsidP="00E55759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Стерилизацией</w:t>
      </w:r>
    </w:p>
    <w:p w:rsidR="00E55759" w:rsidRPr="00745606" w:rsidRDefault="00E55759" w:rsidP="00E55759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Дезинсекцией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Для приготовления 1 л моющего раствора при </w:t>
      </w: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предстеризационной</w:t>
      </w:r>
      <w:proofErr w:type="spellEnd"/>
      <w:r w:rsidRPr="00745606">
        <w:rPr>
          <w:rFonts w:cs="Times New Roman"/>
          <w:color w:val="000000" w:themeColor="text1"/>
          <w:sz w:val="20"/>
          <w:szCs w:val="20"/>
        </w:rPr>
        <w:t xml:space="preserve"> обработке инструментария необходимо взять пергидроль 33% раствор (в мл):</w:t>
      </w:r>
    </w:p>
    <w:p w:rsidR="00E55759" w:rsidRPr="00745606" w:rsidRDefault="00E55759" w:rsidP="00E55759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33</w:t>
      </w:r>
    </w:p>
    <w:p w:rsidR="00E55759" w:rsidRPr="00745606" w:rsidRDefault="00E55759" w:rsidP="00E5575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30</w:t>
      </w:r>
    </w:p>
    <w:p w:rsidR="00E55759" w:rsidRPr="00745606" w:rsidRDefault="00E55759" w:rsidP="00E5575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20</w:t>
      </w:r>
    </w:p>
    <w:p w:rsidR="00E55759" w:rsidRPr="00745606" w:rsidRDefault="00E55759" w:rsidP="00E5575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14</w:t>
      </w:r>
    </w:p>
    <w:p w:rsidR="00E55759" w:rsidRPr="00745606" w:rsidRDefault="00E55759" w:rsidP="00E55759">
      <w:pPr>
        <w:tabs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Раствор хлорамина, применяемый для дезинфекции многоразовых мединструментов у больных вирусным гепатитом:</w:t>
      </w:r>
    </w:p>
    <w:p w:rsidR="00E55759" w:rsidRPr="00745606" w:rsidRDefault="00E55759" w:rsidP="00E55759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10%</w:t>
      </w:r>
    </w:p>
    <w:p w:rsidR="00E55759" w:rsidRPr="00745606" w:rsidRDefault="00E55759" w:rsidP="00E5575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6%</w:t>
      </w:r>
    </w:p>
    <w:p w:rsidR="00E55759" w:rsidRPr="00745606" w:rsidRDefault="00E55759" w:rsidP="00E5575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1%</w:t>
      </w:r>
    </w:p>
    <w:p w:rsidR="00E55759" w:rsidRPr="00745606" w:rsidRDefault="00E55759" w:rsidP="00E5575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259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3%</w:t>
      </w:r>
    </w:p>
    <w:p w:rsidR="00E55759" w:rsidRPr="00745606" w:rsidRDefault="00E55759" w:rsidP="00E55759">
      <w:pPr>
        <w:tabs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Раствор, используемый для генеральной уборки процедурного кабинета:</w:t>
      </w:r>
    </w:p>
    <w:p w:rsidR="00E55759" w:rsidRPr="00745606" w:rsidRDefault="00E55759" w:rsidP="00E55759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6% раствор перекиси водорода с 0.5% раствором моющего средства</w:t>
      </w:r>
    </w:p>
    <w:p w:rsidR="00E55759" w:rsidRPr="00745606" w:rsidRDefault="00E55759" w:rsidP="00E55759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3% раствор хлорамина</w:t>
      </w:r>
    </w:p>
    <w:p w:rsidR="00E55759" w:rsidRPr="00745606" w:rsidRDefault="00E55759" w:rsidP="00E55759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3% раствор хлорной извести</w:t>
      </w:r>
    </w:p>
    <w:p w:rsidR="00E55759" w:rsidRPr="00745606" w:rsidRDefault="00E55759" w:rsidP="00E55759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1% раствор хлорамина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Для контроля температуры в паровом стерилизаторе применяют:</w:t>
      </w:r>
    </w:p>
    <w:p w:rsidR="00E55759" w:rsidRPr="00745606" w:rsidRDefault="00E55759" w:rsidP="00E55759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426" w:right="850" w:bottom="426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Сахарозу ИС-160</w:t>
      </w:r>
    </w:p>
    <w:p w:rsidR="00E55759" w:rsidRPr="00745606" w:rsidRDefault="00E55759" w:rsidP="00E55759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Бензойную кислоту ИС-120</w:t>
      </w:r>
    </w:p>
    <w:p w:rsidR="00E55759" w:rsidRPr="00745606" w:rsidRDefault="00E55759" w:rsidP="00E55759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Янтарную кислоту ИС-180</w:t>
      </w:r>
    </w:p>
    <w:p w:rsidR="00E55759" w:rsidRPr="00745606" w:rsidRDefault="00E55759" w:rsidP="00E55759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Винную кислоту ИС-160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Кожу вокруг </w:t>
      </w: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гастростомы</w:t>
      </w:r>
      <w:proofErr w:type="spellEnd"/>
      <w:r w:rsidRPr="00745606">
        <w:rPr>
          <w:rFonts w:cs="Times New Roman"/>
          <w:color w:val="000000" w:themeColor="text1"/>
          <w:sz w:val="20"/>
          <w:szCs w:val="20"/>
        </w:rPr>
        <w:t xml:space="preserve"> обрабатывают :</w:t>
      </w:r>
    </w:p>
    <w:p w:rsidR="00E55759" w:rsidRPr="00745606" w:rsidRDefault="00E55759" w:rsidP="00E55759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Камфорным спиртом</w:t>
      </w:r>
    </w:p>
    <w:p w:rsidR="00E55759" w:rsidRPr="00745606" w:rsidRDefault="00E55759" w:rsidP="00E55759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Раствором бриллиантовой зелени</w:t>
      </w:r>
    </w:p>
    <w:p w:rsidR="00E55759" w:rsidRPr="00745606" w:rsidRDefault="00E55759" w:rsidP="00E55759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Йодом </w:t>
      </w:r>
    </w:p>
    <w:p w:rsidR="00E55759" w:rsidRPr="00745606" w:rsidRDefault="00E55759" w:rsidP="00E55759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Пастой </w:t>
      </w: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Лассара</w:t>
      </w:r>
      <w:proofErr w:type="spellEnd"/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Обработка кожи при попадании на нее ВИЧ-инфицированного материала проводится:</w:t>
      </w:r>
    </w:p>
    <w:p w:rsidR="00E55759" w:rsidRPr="00745606" w:rsidRDefault="00E55759" w:rsidP="00E5575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96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 xml:space="preserve"> спиртом</w:t>
      </w:r>
    </w:p>
    <w:p w:rsidR="00E55759" w:rsidRPr="00745606" w:rsidRDefault="00E55759" w:rsidP="00E5575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70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 xml:space="preserve"> спиртом</w:t>
      </w:r>
    </w:p>
    <w:p w:rsidR="00E55759" w:rsidRPr="00745606" w:rsidRDefault="00E55759" w:rsidP="00E5575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6% раствором перекиси водорода</w:t>
      </w:r>
    </w:p>
    <w:p w:rsidR="00E55759" w:rsidRPr="00745606" w:rsidRDefault="00E55759" w:rsidP="00E5575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3% раствором перекиси водорода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Качественное изменение сознания пациента возможно при температуре </w:t>
      </w:r>
    </w:p>
    <w:p w:rsidR="00E55759" w:rsidRPr="00745606" w:rsidRDefault="00E55759" w:rsidP="00E5575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39.0 – 41.0</w:t>
      </w:r>
    </w:p>
    <w:p w:rsidR="00E55759" w:rsidRPr="00745606" w:rsidRDefault="00E55759" w:rsidP="00E5575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41.0 - 42.0</w:t>
      </w:r>
    </w:p>
    <w:p w:rsidR="00E55759" w:rsidRPr="00745606" w:rsidRDefault="00E55759" w:rsidP="00E5575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38.0 – 39.0</w:t>
      </w:r>
    </w:p>
    <w:p w:rsidR="00E55759" w:rsidRPr="00745606" w:rsidRDefault="00E55759" w:rsidP="00E5575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37.0 – 38.0</w:t>
      </w:r>
    </w:p>
    <w:p w:rsidR="00E55759" w:rsidRPr="00745606" w:rsidRDefault="00E55759" w:rsidP="00E55759">
      <w:pPr>
        <w:tabs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Фебрильная температура тела (в 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С):</w:t>
      </w:r>
    </w:p>
    <w:p w:rsidR="00E55759" w:rsidRPr="00745606" w:rsidRDefault="00E55759" w:rsidP="00E55759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39.0 – 40.0</w:t>
      </w:r>
    </w:p>
    <w:p w:rsidR="00E55759" w:rsidRPr="00745606" w:rsidRDefault="00E55759" w:rsidP="00E5575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38.1 – 39.0</w:t>
      </w:r>
    </w:p>
    <w:p w:rsidR="00E55759" w:rsidRPr="00745606" w:rsidRDefault="00E55759" w:rsidP="00E5575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37.1 – 38.0</w:t>
      </w:r>
    </w:p>
    <w:p w:rsidR="00E55759" w:rsidRPr="00745606" w:rsidRDefault="00E55759" w:rsidP="00E5575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36.0 – 37.0</w:t>
      </w:r>
    </w:p>
    <w:p w:rsidR="00E55759" w:rsidRPr="00745606" w:rsidRDefault="00E55759" w:rsidP="00E55759">
      <w:pPr>
        <w:tabs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Тип лихорадки у больного при суточных колебаниях температуры тела в пределах 37 - 40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С:</w:t>
      </w:r>
    </w:p>
    <w:p w:rsidR="00E55759" w:rsidRPr="00745606" w:rsidRDefault="00E55759" w:rsidP="00E55759">
      <w:pPr>
        <w:pStyle w:val="a3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Постоянная</w:t>
      </w:r>
    </w:p>
    <w:p w:rsidR="00E55759" w:rsidRPr="00745606" w:rsidRDefault="00E55759" w:rsidP="00E55759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Перемежающаяся</w:t>
      </w:r>
    </w:p>
    <w:p w:rsidR="00E55759" w:rsidRPr="00745606" w:rsidRDefault="00E55759" w:rsidP="00E55759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Гектическая</w:t>
      </w:r>
      <w:proofErr w:type="spellEnd"/>
    </w:p>
    <w:p w:rsidR="00E55759" w:rsidRPr="00745606" w:rsidRDefault="00E55759" w:rsidP="00E55759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Послабляющая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Возможное осложнение при инсулинотерапии</w:t>
      </w:r>
    </w:p>
    <w:p w:rsidR="00E55759" w:rsidRPr="00745606" w:rsidRDefault="00E55759" w:rsidP="00E55759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липодистрофия</w:t>
      </w:r>
      <w:proofErr w:type="spellEnd"/>
    </w:p>
    <w:p w:rsidR="00E55759" w:rsidRPr="00745606" w:rsidRDefault="00E55759" w:rsidP="00E55759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некроз</w:t>
      </w:r>
    </w:p>
    <w:p w:rsidR="00E55759" w:rsidRPr="00745606" w:rsidRDefault="00E55759" w:rsidP="00E55759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тромбофлебит</w:t>
      </w:r>
    </w:p>
    <w:p w:rsidR="00E55759" w:rsidRPr="00745606" w:rsidRDefault="00E55759" w:rsidP="00E55759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гепатит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К субъективному методу сестринского обследования относится:</w:t>
      </w:r>
    </w:p>
    <w:p w:rsidR="00E55759" w:rsidRPr="00745606" w:rsidRDefault="00E55759" w:rsidP="00E55759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Определение отеков</w:t>
      </w:r>
    </w:p>
    <w:p w:rsidR="00E55759" w:rsidRPr="00745606" w:rsidRDefault="00E55759" w:rsidP="00E55759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Расспрос пациента</w:t>
      </w:r>
    </w:p>
    <w:p w:rsidR="00E55759" w:rsidRPr="00745606" w:rsidRDefault="00E55759" w:rsidP="00E55759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Измерение артериального давления</w:t>
      </w:r>
    </w:p>
    <w:p w:rsidR="00E55759" w:rsidRPr="00745606" w:rsidRDefault="00E55759" w:rsidP="00E55759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Знакомство с данными медицинской карты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0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При попадании 10% хлорида кальция в ткани развивается осложнение </w:t>
      </w:r>
    </w:p>
    <w:p w:rsidR="00E55759" w:rsidRPr="00745606" w:rsidRDefault="00E55759" w:rsidP="00E55759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тромбофлебит</w:t>
      </w:r>
    </w:p>
    <w:p w:rsidR="00E55759" w:rsidRPr="00745606" w:rsidRDefault="00E55759" w:rsidP="00E55759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некроз</w:t>
      </w:r>
    </w:p>
    <w:p w:rsidR="00E55759" w:rsidRPr="00745606" w:rsidRDefault="00E55759" w:rsidP="00E55759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абсцесс</w:t>
      </w:r>
    </w:p>
    <w:p w:rsidR="00E55759" w:rsidRPr="00745606" w:rsidRDefault="00E55759" w:rsidP="00E55759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гепатит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При катетеризации у женщин катетер вводят на глубину(см)</w:t>
      </w:r>
    </w:p>
    <w:p w:rsidR="00E55759" w:rsidRPr="00745606" w:rsidRDefault="00E55759" w:rsidP="00E55759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10-12</w:t>
      </w:r>
    </w:p>
    <w:p w:rsidR="00E55759" w:rsidRPr="00745606" w:rsidRDefault="00E55759" w:rsidP="00E55759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6-8</w:t>
      </w:r>
    </w:p>
    <w:p w:rsidR="00E55759" w:rsidRPr="00745606" w:rsidRDefault="00E55759" w:rsidP="00E55759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3-5</w:t>
      </w:r>
    </w:p>
    <w:p w:rsidR="00E55759" w:rsidRPr="00745606" w:rsidRDefault="00E55759" w:rsidP="00E55759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2-3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При дуоденальном зондировании предельным пунктом продвижения оливы является :</w:t>
      </w:r>
    </w:p>
    <w:p w:rsidR="00E55759" w:rsidRPr="00745606" w:rsidRDefault="00E55759" w:rsidP="00E55759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12-перстная кишка</w:t>
      </w:r>
    </w:p>
    <w:p w:rsidR="00E55759" w:rsidRPr="00745606" w:rsidRDefault="00E55759" w:rsidP="00E55759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желудок</w:t>
      </w:r>
    </w:p>
    <w:p w:rsidR="00E55759" w:rsidRPr="00745606" w:rsidRDefault="00E55759" w:rsidP="00E55759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печеночный проток</w:t>
      </w:r>
    </w:p>
    <w:p w:rsidR="00E55759" w:rsidRPr="00745606" w:rsidRDefault="00E55759" w:rsidP="00E55759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желчный пузырь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Режим стерилизации перчаток в автоклаве:</w:t>
      </w:r>
    </w:p>
    <w:p w:rsidR="00E55759" w:rsidRPr="00745606" w:rsidRDefault="00E55759" w:rsidP="00E55759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Т=132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С, давление 2 атм., 45 мин.</w:t>
      </w:r>
    </w:p>
    <w:p w:rsidR="00E55759" w:rsidRPr="00745606" w:rsidRDefault="00E55759" w:rsidP="00E55759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Т=132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С, давление 2 атм., 10 мин.</w:t>
      </w:r>
    </w:p>
    <w:p w:rsidR="00E55759" w:rsidRPr="00745606" w:rsidRDefault="00E55759" w:rsidP="00E55759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Т=120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С, давление 1.1 атм., 45 мин.</w:t>
      </w:r>
    </w:p>
    <w:p w:rsidR="00E55759" w:rsidRPr="00745606" w:rsidRDefault="00E55759" w:rsidP="00E55759">
      <w:pPr>
        <w:pStyle w:val="a3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Т=120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С, давление 0.5 атм., 20 мин.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Экспозиция при дезинфекции в 3% растворе хлорамина предметов, с которыми соприкасался больной гепатитом или СПИДом (в мин.):</w:t>
      </w:r>
    </w:p>
    <w:p w:rsidR="00E55759" w:rsidRPr="00745606" w:rsidRDefault="00E55759" w:rsidP="00E55759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90</w:t>
      </w:r>
    </w:p>
    <w:p w:rsidR="00E55759" w:rsidRPr="00745606" w:rsidRDefault="00E55759" w:rsidP="00E55759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45</w:t>
      </w:r>
    </w:p>
    <w:p w:rsidR="00E55759" w:rsidRPr="00745606" w:rsidRDefault="00E55759" w:rsidP="00E55759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60</w:t>
      </w:r>
    </w:p>
    <w:p w:rsidR="00E55759" w:rsidRPr="00745606" w:rsidRDefault="00E55759" w:rsidP="00E55759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15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Экспозиция при замачивании медицинских инструментов в моющем растворе при </w:t>
      </w: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предстерилизационной</w:t>
      </w:r>
      <w:proofErr w:type="spellEnd"/>
      <w:r w:rsidRPr="00745606">
        <w:rPr>
          <w:rFonts w:cs="Times New Roman"/>
          <w:color w:val="000000" w:themeColor="text1"/>
          <w:sz w:val="20"/>
          <w:szCs w:val="20"/>
        </w:rPr>
        <w:t xml:space="preserve"> очистке (в мин.):</w:t>
      </w:r>
    </w:p>
    <w:p w:rsidR="00E55759" w:rsidRPr="00745606" w:rsidRDefault="00E55759" w:rsidP="00E5575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45</w:t>
      </w:r>
    </w:p>
    <w:p w:rsidR="00E55759" w:rsidRPr="00745606" w:rsidRDefault="00E55759" w:rsidP="00E5575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30</w:t>
      </w:r>
    </w:p>
    <w:p w:rsidR="00E55759" w:rsidRPr="00745606" w:rsidRDefault="00E55759" w:rsidP="00E5575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15</w:t>
      </w:r>
    </w:p>
    <w:p w:rsidR="00E55759" w:rsidRPr="00745606" w:rsidRDefault="00E55759" w:rsidP="00E55759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10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В норме плотность мочи в среднем равна</w:t>
      </w:r>
    </w:p>
    <w:p w:rsidR="00E55759" w:rsidRPr="00745606" w:rsidRDefault="00E55759" w:rsidP="00E5575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1030-1040</w:t>
      </w:r>
    </w:p>
    <w:p w:rsidR="00E55759" w:rsidRPr="00745606" w:rsidRDefault="00E55759" w:rsidP="00E5575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1012-1025</w:t>
      </w:r>
    </w:p>
    <w:p w:rsidR="00E55759" w:rsidRPr="00745606" w:rsidRDefault="00E55759" w:rsidP="00E5575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1000-1010</w:t>
      </w:r>
    </w:p>
    <w:p w:rsidR="00E55759" w:rsidRPr="00745606" w:rsidRDefault="00E55759" w:rsidP="00E5575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1000-1004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 xml:space="preserve">Режим стерилизации </w:t>
      </w:r>
      <w:proofErr w:type="spellStart"/>
      <w:proofErr w:type="gramStart"/>
      <w:r w:rsidRPr="00745606">
        <w:rPr>
          <w:rFonts w:cs="Times New Roman"/>
          <w:color w:val="000000" w:themeColor="text1"/>
          <w:sz w:val="20"/>
          <w:szCs w:val="20"/>
        </w:rPr>
        <w:t>мед.инструментария</w:t>
      </w:r>
      <w:proofErr w:type="spellEnd"/>
      <w:proofErr w:type="gramEnd"/>
      <w:r w:rsidRPr="00745606">
        <w:rPr>
          <w:rFonts w:cs="Times New Roman"/>
          <w:color w:val="000000" w:themeColor="text1"/>
          <w:sz w:val="20"/>
          <w:szCs w:val="20"/>
        </w:rPr>
        <w:t xml:space="preserve"> многоразового использования в автоклаве:</w:t>
      </w:r>
    </w:p>
    <w:p w:rsidR="00E55759" w:rsidRPr="00745606" w:rsidRDefault="00E55759" w:rsidP="00E55759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Т=100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С. давление 1.1 атм., время 120 мин.</w:t>
      </w:r>
    </w:p>
    <w:p w:rsidR="00E55759" w:rsidRPr="00745606" w:rsidRDefault="00E55759" w:rsidP="00E55759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Т=180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С. давление 2 атм., время 60 мин.</w:t>
      </w:r>
    </w:p>
    <w:p w:rsidR="00E55759" w:rsidRPr="00745606" w:rsidRDefault="00E55759" w:rsidP="00E55759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Т=140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 xml:space="preserve">С. давление 1 атм., время </w:t>
      </w:r>
      <w:proofErr w:type="gramStart"/>
      <w:r w:rsidRPr="00745606">
        <w:rPr>
          <w:rFonts w:cs="Times New Roman"/>
          <w:color w:val="000000" w:themeColor="text1"/>
          <w:sz w:val="20"/>
          <w:szCs w:val="20"/>
        </w:rPr>
        <w:t>45  мин.</w:t>
      </w:r>
      <w:proofErr w:type="gramEnd"/>
    </w:p>
    <w:p w:rsidR="00E55759" w:rsidRPr="00745606" w:rsidRDefault="00E55759" w:rsidP="00E55759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Т=132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С. давление 2 атм., время 20 мин.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Экспозиция при дезинфекции медицинского инструментария в 3% растворе хлорамина (в мин.):</w:t>
      </w:r>
    </w:p>
    <w:p w:rsidR="00E55759" w:rsidRPr="00745606" w:rsidRDefault="00E55759" w:rsidP="00E55759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31" w:right="850" w:bottom="1134" w:left="1134" w:header="284" w:footer="11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90</w:t>
      </w:r>
    </w:p>
    <w:p w:rsidR="00E55759" w:rsidRPr="00745606" w:rsidRDefault="00E55759" w:rsidP="00E55759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60</w:t>
      </w:r>
    </w:p>
    <w:p w:rsidR="00E55759" w:rsidRPr="00745606" w:rsidRDefault="00E55759" w:rsidP="00E55759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30</w:t>
      </w:r>
    </w:p>
    <w:p w:rsidR="00E55759" w:rsidRPr="00745606" w:rsidRDefault="00E55759" w:rsidP="00E55759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15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Температура тела в норме, измеряется на слизистых оболочках (в 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С):</w:t>
      </w:r>
    </w:p>
    <w:p w:rsidR="00E55759" w:rsidRPr="00745606" w:rsidRDefault="00E55759" w:rsidP="00E55759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1" w:bottom="1134" w:left="1134" w:header="284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39.0 – 41.0</w:t>
      </w:r>
    </w:p>
    <w:p w:rsidR="00E55759" w:rsidRPr="00745606" w:rsidRDefault="00E55759" w:rsidP="00E55759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38.0 – 39.0</w:t>
      </w:r>
    </w:p>
    <w:p w:rsidR="00E55759" w:rsidRPr="00745606" w:rsidRDefault="00E55759" w:rsidP="00E55759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37.0 – 38.0</w:t>
      </w:r>
    </w:p>
    <w:p w:rsidR="00E55759" w:rsidRPr="00745606" w:rsidRDefault="00E55759" w:rsidP="00E55759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36.0 – 37.0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91" w:right="851" w:bottom="567" w:left="1134" w:header="284" w:footer="709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Уменьшение суточного диуреза до 350мл называется</w:t>
      </w:r>
    </w:p>
    <w:p w:rsidR="00E55759" w:rsidRPr="00745606" w:rsidRDefault="00E55759" w:rsidP="00E55759">
      <w:pPr>
        <w:pStyle w:val="a3"/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анурия</w:t>
      </w:r>
    </w:p>
    <w:p w:rsidR="00E55759" w:rsidRPr="00745606" w:rsidRDefault="00E55759" w:rsidP="00E55759">
      <w:pPr>
        <w:pStyle w:val="a3"/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полиурия</w:t>
      </w:r>
    </w:p>
    <w:p w:rsidR="00E55759" w:rsidRPr="00745606" w:rsidRDefault="00E55759" w:rsidP="00E55759">
      <w:pPr>
        <w:pStyle w:val="a3"/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олигурия</w:t>
      </w:r>
      <w:proofErr w:type="spellEnd"/>
    </w:p>
    <w:p w:rsidR="00E55759" w:rsidRPr="00745606" w:rsidRDefault="00E55759" w:rsidP="00E55759">
      <w:pPr>
        <w:pStyle w:val="a3"/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никтурия</w:t>
      </w:r>
      <w:proofErr w:type="spellEnd"/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Предмет ухода, необходимый для искусственного кормления</w:t>
      </w:r>
    </w:p>
    <w:p w:rsidR="00E55759" w:rsidRPr="00745606" w:rsidRDefault="00E55759" w:rsidP="00E55759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поильник</w:t>
      </w:r>
    </w:p>
    <w:p w:rsidR="00E55759" w:rsidRPr="00745606" w:rsidRDefault="00E55759" w:rsidP="00E55759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катетер</w:t>
      </w:r>
    </w:p>
    <w:p w:rsidR="00E55759" w:rsidRPr="00745606" w:rsidRDefault="00E55759" w:rsidP="00E55759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тонкий зонд</w:t>
      </w:r>
    </w:p>
    <w:p w:rsidR="00E55759" w:rsidRPr="00745606" w:rsidRDefault="00E55759" w:rsidP="00E55759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газоотводная трубка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При заболевании печени назначают диету №</w:t>
      </w:r>
    </w:p>
    <w:p w:rsidR="00E55759" w:rsidRPr="00745606" w:rsidRDefault="00E55759" w:rsidP="00E55759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7</w:t>
      </w:r>
    </w:p>
    <w:p w:rsidR="00E55759" w:rsidRPr="00745606" w:rsidRDefault="00E55759" w:rsidP="00E55759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5</w:t>
      </w:r>
    </w:p>
    <w:p w:rsidR="00E55759" w:rsidRPr="00745606" w:rsidRDefault="00E55759" w:rsidP="00E55759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</w:t>
      </w:r>
    </w:p>
    <w:p w:rsidR="00E55759" w:rsidRPr="00745606" w:rsidRDefault="00E55759" w:rsidP="00E55759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Для диеты № 10 характерно:</w:t>
      </w:r>
    </w:p>
    <w:p w:rsidR="00E55759" w:rsidRPr="00745606" w:rsidRDefault="00E55759" w:rsidP="00E55759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Ограничение углеводов</w:t>
      </w:r>
    </w:p>
    <w:p w:rsidR="00E55759" w:rsidRPr="00745606" w:rsidRDefault="00E55759" w:rsidP="00E55759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Ограничение животных жиров, соли, продуктов, богатых холестерином</w:t>
      </w:r>
    </w:p>
    <w:p w:rsidR="00E55759" w:rsidRPr="00745606" w:rsidRDefault="00E55759" w:rsidP="00E55759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Физиологически полноценная пища</w:t>
      </w:r>
    </w:p>
    <w:p w:rsidR="00E55759" w:rsidRPr="00745606" w:rsidRDefault="00E55759" w:rsidP="00E55759">
      <w:pPr>
        <w:pStyle w:val="a3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Ограничение белка, жидкости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Тело умершего переводят в патологоанатомическое отделение после констатации биологической смерти</w:t>
      </w:r>
    </w:p>
    <w:p w:rsidR="00E55759" w:rsidRPr="00745606" w:rsidRDefault="00E55759" w:rsidP="00E55759">
      <w:pPr>
        <w:pStyle w:val="a3"/>
        <w:numPr>
          <w:ilvl w:val="0"/>
          <w:numId w:val="34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3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Через 6 часов</w:t>
      </w:r>
    </w:p>
    <w:p w:rsidR="00E55759" w:rsidRPr="00745606" w:rsidRDefault="00E55759" w:rsidP="00E55759">
      <w:pPr>
        <w:pStyle w:val="a3"/>
        <w:numPr>
          <w:ilvl w:val="0"/>
          <w:numId w:val="3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Через 2 часа</w:t>
      </w:r>
    </w:p>
    <w:p w:rsidR="00E55759" w:rsidRPr="00745606" w:rsidRDefault="00E55759" w:rsidP="00E55759">
      <w:pPr>
        <w:pStyle w:val="a3"/>
        <w:numPr>
          <w:ilvl w:val="0"/>
          <w:numId w:val="3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Через 1 час</w:t>
      </w:r>
    </w:p>
    <w:p w:rsidR="00E55759" w:rsidRPr="00745606" w:rsidRDefault="00E55759" w:rsidP="00E55759">
      <w:pPr>
        <w:pStyle w:val="a3"/>
        <w:numPr>
          <w:ilvl w:val="0"/>
          <w:numId w:val="3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Сразу после констатации смерти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Температура воды для постановки горчичников (в 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С):</w:t>
      </w:r>
    </w:p>
    <w:p w:rsidR="00E55759" w:rsidRPr="00745606" w:rsidRDefault="00E55759" w:rsidP="00E55759">
      <w:pPr>
        <w:pStyle w:val="a3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389" w:right="850" w:bottom="1134" w:left="1134" w:header="284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50-55</w:t>
      </w:r>
    </w:p>
    <w:p w:rsidR="00E55759" w:rsidRPr="00745606" w:rsidRDefault="00E55759" w:rsidP="00E55759">
      <w:pPr>
        <w:pStyle w:val="a3"/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60-70</w:t>
      </w:r>
    </w:p>
    <w:p w:rsidR="00E55759" w:rsidRPr="00745606" w:rsidRDefault="00E55759" w:rsidP="00E55759">
      <w:pPr>
        <w:pStyle w:val="a3"/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40-45</w:t>
      </w:r>
    </w:p>
    <w:p w:rsidR="00E55759" w:rsidRPr="00745606" w:rsidRDefault="00E55759" w:rsidP="00E55759">
      <w:pPr>
        <w:pStyle w:val="a3"/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20-30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t>При дуоденальном зондировании исследуется</w:t>
      </w:r>
    </w:p>
    <w:p w:rsidR="00E55759" w:rsidRPr="00745606" w:rsidRDefault="00E55759" w:rsidP="00E55759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Сок поджелудочной железы</w:t>
      </w:r>
    </w:p>
    <w:p w:rsidR="00E55759" w:rsidRPr="00745606" w:rsidRDefault="00E55759" w:rsidP="00E55759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Сок желудочный</w:t>
      </w:r>
    </w:p>
    <w:p w:rsidR="00E55759" w:rsidRPr="00745606" w:rsidRDefault="00E55759" w:rsidP="00E55759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Желчь </w:t>
      </w:r>
    </w:p>
    <w:p w:rsidR="00E55759" w:rsidRPr="00745606" w:rsidRDefault="00E55759" w:rsidP="00E55759">
      <w:pPr>
        <w:pStyle w:val="a3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Сок двенадцатиперстной кишки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Противопоказания для проведения гирудотерапии:</w:t>
      </w:r>
    </w:p>
    <w:p w:rsidR="00E55759" w:rsidRPr="00745606" w:rsidRDefault="00E55759" w:rsidP="00E55759">
      <w:pPr>
        <w:pStyle w:val="a3"/>
        <w:numPr>
          <w:ilvl w:val="0"/>
          <w:numId w:val="3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3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Инфаркт миокарда</w:t>
      </w:r>
    </w:p>
    <w:p w:rsidR="00E55759" w:rsidRPr="00745606" w:rsidRDefault="00E55759" w:rsidP="00E55759">
      <w:pPr>
        <w:pStyle w:val="a3"/>
        <w:numPr>
          <w:ilvl w:val="0"/>
          <w:numId w:val="3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Тромбофлебит</w:t>
      </w:r>
    </w:p>
    <w:p w:rsidR="00E55759" w:rsidRPr="00745606" w:rsidRDefault="00E55759" w:rsidP="00E55759">
      <w:pPr>
        <w:pStyle w:val="a3"/>
        <w:numPr>
          <w:ilvl w:val="0"/>
          <w:numId w:val="3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Гипертензия</w:t>
      </w:r>
    </w:p>
    <w:p w:rsidR="00E55759" w:rsidRPr="00745606" w:rsidRDefault="00E55759" w:rsidP="00E55759">
      <w:pPr>
        <w:pStyle w:val="a3"/>
        <w:numPr>
          <w:ilvl w:val="0"/>
          <w:numId w:val="3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Лечение антикоагулянтами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Продолжительность воздействия пузыря со льдом (в мин.):</w:t>
      </w:r>
    </w:p>
    <w:p w:rsidR="00E55759" w:rsidRPr="00745606" w:rsidRDefault="00E55759" w:rsidP="00E55759">
      <w:pPr>
        <w:pStyle w:val="a3"/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60</w:t>
      </w:r>
    </w:p>
    <w:p w:rsidR="00E55759" w:rsidRPr="00745606" w:rsidRDefault="00E55759" w:rsidP="00E55759">
      <w:pPr>
        <w:pStyle w:val="a3"/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45</w:t>
      </w:r>
    </w:p>
    <w:p w:rsidR="00E55759" w:rsidRPr="00745606" w:rsidRDefault="00E55759" w:rsidP="00E55759">
      <w:pPr>
        <w:pStyle w:val="a3"/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20</w:t>
      </w:r>
    </w:p>
    <w:p w:rsidR="00E55759" w:rsidRPr="00745606" w:rsidRDefault="00E55759" w:rsidP="00E55759">
      <w:pPr>
        <w:pStyle w:val="a3"/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10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Место хранения лекарств группы «А»:</w:t>
      </w:r>
    </w:p>
    <w:p w:rsidR="00E55759" w:rsidRPr="00745606" w:rsidRDefault="00E55759" w:rsidP="00E55759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Стол на посту у медсестры</w:t>
      </w:r>
    </w:p>
    <w:p w:rsidR="00E55759" w:rsidRPr="00745606" w:rsidRDefault="00E55759" w:rsidP="00E55759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Шкаф с прочими лекарствами</w:t>
      </w:r>
    </w:p>
    <w:p w:rsidR="00E55759" w:rsidRPr="00745606" w:rsidRDefault="00E55759" w:rsidP="00E55759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Сейф</w:t>
      </w:r>
    </w:p>
    <w:p w:rsidR="00E55759" w:rsidRPr="00745606" w:rsidRDefault="00E55759" w:rsidP="00E55759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Отдельная полка в шкафу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К списку «Б» относятся лекарственные вещества:</w:t>
      </w:r>
    </w:p>
    <w:p w:rsidR="00E55759" w:rsidRPr="00745606" w:rsidRDefault="00E55759" w:rsidP="00E55759">
      <w:pPr>
        <w:pStyle w:val="a3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Дорогостоящие</w:t>
      </w:r>
    </w:p>
    <w:p w:rsidR="00E55759" w:rsidRPr="00745606" w:rsidRDefault="00E55759" w:rsidP="00E55759">
      <w:pPr>
        <w:pStyle w:val="a3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Ядовитые</w:t>
      </w:r>
    </w:p>
    <w:p w:rsidR="00E55759" w:rsidRPr="00745606" w:rsidRDefault="00E55759" w:rsidP="00E55759">
      <w:pPr>
        <w:pStyle w:val="a3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Сильнодействующие</w:t>
      </w:r>
    </w:p>
    <w:p w:rsidR="00E55759" w:rsidRPr="00745606" w:rsidRDefault="00E55759" w:rsidP="00E55759">
      <w:pPr>
        <w:pStyle w:val="a3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Снотворные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ind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В качестве </w:t>
      </w: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энтерального</w:t>
      </w:r>
      <w:proofErr w:type="spellEnd"/>
      <w:r w:rsidRPr="00745606">
        <w:rPr>
          <w:rFonts w:cs="Times New Roman"/>
          <w:color w:val="000000" w:themeColor="text1"/>
          <w:sz w:val="20"/>
          <w:szCs w:val="20"/>
        </w:rPr>
        <w:t xml:space="preserve"> раздражителя секреции по методу Лепорского при желудочном зондировании используется </w:t>
      </w:r>
    </w:p>
    <w:p w:rsidR="00E55759" w:rsidRPr="00745606" w:rsidRDefault="00E55759" w:rsidP="00E55759">
      <w:pPr>
        <w:pStyle w:val="a3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0,1% раствор гистамина</w:t>
      </w:r>
    </w:p>
    <w:p w:rsidR="00E55759" w:rsidRPr="00745606" w:rsidRDefault="00E55759" w:rsidP="00E55759">
      <w:pPr>
        <w:pStyle w:val="a3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0,1% раствор атропина </w:t>
      </w:r>
    </w:p>
    <w:p w:rsidR="00E55759" w:rsidRPr="00745606" w:rsidRDefault="00E55759" w:rsidP="00E55759">
      <w:pPr>
        <w:pStyle w:val="a3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200 мл капустного сока</w:t>
      </w:r>
    </w:p>
    <w:p w:rsidR="00E55759" w:rsidRPr="00745606" w:rsidRDefault="00E55759" w:rsidP="00E55759">
      <w:pPr>
        <w:pStyle w:val="a3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33% раствор магния сульфата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Длина иглы, применяемая для внутрикожных инъекций (в мм):</w:t>
      </w:r>
    </w:p>
    <w:p w:rsidR="00E55759" w:rsidRPr="00745606" w:rsidRDefault="00E55759" w:rsidP="00E55759">
      <w:pPr>
        <w:pStyle w:val="a3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30</w:t>
      </w:r>
    </w:p>
    <w:p w:rsidR="00E55759" w:rsidRPr="00745606" w:rsidRDefault="00E55759" w:rsidP="00E55759">
      <w:pPr>
        <w:pStyle w:val="a3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25</w:t>
      </w:r>
    </w:p>
    <w:p w:rsidR="00E55759" w:rsidRPr="00745606" w:rsidRDefault="00E55759" w:rsidP="00E55759">
      <w:pPr>
        <w:pStyle w:val="a3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20</w:t>
      </w:r>
    </w:p>
    <w:p w:rsidR="00E55759" w:rsidRPr="00745606" w:rsidRDefault="00E55759" w:rsidP="00E55759">
      <w:pPr>
        <w:pStyle w:val="a3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15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 xml:space="preserve">Перед введением стерильный масляный раствор необходимо подогреть до температуры (в </w:t>
      </w:r>
      <w:r w:rsidRPr="00745606">
        <w:rPr>
          <w:rFonts w:cs="Times New Roman"/>
          <w:color w:val="000000" w:themeColor="text1"/>
          <w:sz w:val="20"/>
          <w:szCs w:val="20"/>
          <w:vertAlign w:val="superscript"/>
        </w:rPr>
        <w:t>0</w:t>
      </w:r>
      <w:r w:rsidRPr="00745606">
        <w:rPr>
          <w:rFonts w:cs="Times New Roman"/>
          <w:color w:val="000000" w:themeColor="text1"/>
          <w:sz w:val="20"/>
          <w:szCs w:val="20"/>
        </w:rPr>
        <w:t>С):</w:t>
      </w:r>
    </w:p>
    <w:p w:rsidR="00E55759" w:rsidRPr="00745606" w:rsidRDefault="00E55759" w:rsidP="00E55759">
      <w:pPr>
        <w:pStyle w:val="a3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40</w:t>
      </w:r>
    </w:p>
    <w:p w:rsidR="00E55759" w:rsidRPr="00745606" w:rsidRDefault="00E55759" w:rsidP="00E55759">
      <w:pPr>
        <w:pStyle w:val="a3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38</w:t>
      </w:r>
    </w:p>
    <w:p w:rsidR="00E55759" w:rsidRPr="00745606" w:rsidRDefault="00E55759" w:rsidP="00E55759">
      <w:pPr>
        <w:pStyle w:val="a3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34</w:t>
      </w:r>
    </w:p>
    <w:p w:rsidR="00E55759" w:rsidRPr="00745606" w:rsidRDefault="00E55759" w:rsidP="00E55759">
      <w:pPr>
        <w:pStyle w:val="a3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28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Анализ крови на содержание сахара производится в лаборатории</w:t>
      </w:r>
    </w:p>
    <w:p w:rsidR="00E55759" w:rsidRPr="00745606" w:rsidRDefault="00E55759" w:rsidP="00E55759">
      <w:pPr>
        <w:pStyle w:val="a3"/>
        <w:numPr>
          <w:ilvl w:val="0"/>
          <w:numId w:val="4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 xml:space="preserve">Клинической </w:t>
      </w:r>
    </w:p>
    <w:p w:rsidR="00E55759" w:rsidRPr="00745606" w:rsidRDefault="00E55759" w:rsidP="00E55759">
      <w:pPr>
        <w:pStyle w:val="a3"/>
        <w:numPr>
          <w:ilvl w:val="0"/>
          <w:numId w:val="4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Цитологической </w:t>
      </w:r>
    </w:p>
    <w:p w:rsidR="00E55759" w:rsidRPr="00745606" w:rsidRDefault="00E55759" w:rsidP="00E55759">
      <w:pPr>
        <w:pStyle w:val="a3"/>
        <w:numPr>
          <w:ilvl w:val="0"/>
          <w:numId w:val="4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Биохимической </w:t>
      </w:r>
    </w:p>
    <w:p w:rsidR="00E55759" w:rsidRPr="00745606" w:rsidRDefault="00E55759" w:rsidP="00E55759">
      <w:pPr>
        <w:pStyle w:val="a3"/>
        <w:numPr>
          <w:ilvl w:val="0"/>
          <w:numId w:val="44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 xml:space="preserve">Бактериологической 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Местом внутримышечного введения лекарственных препаратов является:</w:t>
      </w:r>
    </w:p>
    <w:p w:rsidR="00E55759" w:rsidRPr="00745606" w:rsidRDefault="00E55759" w:rsidP="00E55759">
      <w:pPr>
        <w:pStyle w:val="a3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Подлопаточная область</w:t>
      </w:r>
    </w:p>
    <w:p w:rsidR="00E55759" w:rsidRPr="00745606" w:rsidRDefault="00E55759" w:rsidP="00E55759">
      <w:pPr>
        <w:pStyle w:val="a3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Внутренняя поверхность предплечья</w:t>
      </w:r>
    </w:p>
    <w:p w:rsidR="00E55759" w:rsidRPr="00745606" w:rsidRDefault="00E55759" w:rsidP="00E55759">
      <w:pPr>
        <w:pStyle w:val="a3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Передняя брюшная стенка</w:t>
      </w:r>
    </w:p>
    <w:p w:rsidR="00E55759" w:rsidRPr="00745606" w:rsidRDefault="00E55759" w:rsidP="00E55759">
      <w:pPr>
        <w:pStyle w:val="a3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Дельтовидная мышца</w:t>
      </w: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Возможное осложнение при внутримышечной инъекции:</w:t>
      </w:r>
    </w:p>
    <w:p w:rsidR="00E55759" w:rsidRPr="00745606" w:rsidRDefault="00E55759" w:rsidP="00E55759">
      <w:pPr>
        <w:pStyle w:val="a3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Инфильтрат</w:t>
      </w:r>
    </w:p>
    <w:p w:rsidR="00E55759" w:rsidRPr="00745606" w:rsidRDefault="00E55759" w:rsidP="00E55759">
      <w:pPr>
        <w:pStyle w:val="a3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Воздушная эмболия</w:t>
      </w:r>
    </w:p>
    <w:p w:rsidR="00E55759" w:rsidRPr="00745606" w:rsidRDefault="00E55759" w:rsidP="00E55759">
      <w:pPr>
        <w:pStyle w:val="a3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Тромбофлебит</w:t>
      </w:r>
    </w:p>
    <w:p w:rsidR="00E55759" w:rsidRPr="00745606" w:rsidRDefault="00E55759" w:rsidP="00E55759">
      <w:pPr>
        <w:pStyle w:val="a3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Кровотечение</w:t>
      </w: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Глубина введения иглы при проведении внутримышечной инъекции:</w:t>
      </w:r>
    </w:p>
    <w:p w:rsidR="00E55759" w:rsidRPr="00745606" w:rsidRDefault="00E55759" w:rsidP="00E55759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5 мм</w:t>
      </w:r>
    </w:p>
    <w:p w:rsidR="00E55759" w:rsidRPr="00745606" w:rsidRDefault="00E55759" w:rsidP="00E55759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15 мм</w:t>
      </w:r>
    </w:p>
    <w:p w:rsidR="00E55759" w:rsidRPr="00745606" w:rsidRDefault="00E55759" w:rsidP="00E55759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30 мм</w:t>
      </w:r>
    </w:p>
    <w:p w:rsidR="00E55759" w:rsidRPr="00745606" w:rsidRDefault="00E55759" w:rsidP="00E55759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60-80 мм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Для постановки гипертонической клизмы необходимо приготовить 10% раствор хлорида натрия (в мл):</w:t>
      </w:r>
    </w:p>
    <w:p w:rsidR="00E55759" w:rsidRPr="00745606" w:rsidRDefault="00E55759" w:rsidP="00E55759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500</w:t>
      </w:r>
    </w:p>
    <w:p w:rsidR="00E55759" w:rsidRPr="00745606" w:rsidRDefault="00E55759" w:rsidP="00E55759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200</w:t>
      </w:r>
    </w:p>
    <w:p w:rsidR="00E55759" w:rsidRPr="00745606" w:rsidRDefault="00E55759" w:rsidP="00E55759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100</w:t>
      </w:r>
    </w:p>
    <w:p w:rsidR="00E55759" w:rsidRPr="00745606" w:rsidRDefault="00E55759" w:rsidP="00E55759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10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Эндоскопический осмотр слизистой толстого кишечника –это:</w:t>
      </w:r>
    </w:p>
    <w:p w:rsidR="00E55759" w:rsidRPr="00745606" w:rsidRDefault="00E55759" w:rsidP="00E55759">
      <w:pPr>
        <w:pStyle w:val="a3"/>
        <w:numPr>
          <w:ilvl w:val="0"/>
          <w:numId w:val="4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эзофагоскопия</w:t>
      </w:r>
    </w:p>
    <w:p w:rsidR="00E55759" w:rsidRPr="00745606" w:rsidRDefault="00E55759" w:rsidP="00E55759">
      <w:pPr>
        <w:pStyle w:val="a3"/>
        <w:numPr>
          <w:ilvl w:val="0"/>
          <w:numId w:val="4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гастроскопия</w:t>
      </w:r>
    </w:p>
    <w:p w:rsidR="00E55759" w:rsidRPr="00745606" w:rsidRDefault="00E55759" w:rsidP="00E55759">
      <w:pPr>
        <w:pStyle w:val="a3"/>
        <w:numPr>
          <w:ilvl w:val="0"/>
          <w:numId w:val="4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колоноскопия</w:t>
      </w:r>
      <w:proofErr w:type="spellEnd"/>
    </w:p>
    <w:p w:rsidR="00E55759" w:rsidRPr="00745606" w:rsidRDefault="00E55759" w:rsidP="00E55759">
      <w:pPr>
        <w:pStyle w:val="a3"/>
        <w:numPr>
          <w:ilvl w:val="0"/>
          <w:numId w:val="49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дуоденоскопия</w:t>
      </w:r>
      <w:proofErr w:type="spellEnd"/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Для исследования мочи по методу Нечипоренко ее:</w:t>
      </w:r>
    </w:p>
    <w:p w:rsidR="00E55759" w:rsidRPr="00745606" w:rsidRDefault="00E55759" w:rsidP="00E55759">
      <w:pPr>
        <w:pStyle w:val="a3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>Собирают за 24 часа</w:t>
      </w:r>
    </w:p>
    <w:p w:rsidR="00E55759" w:rsidRPr="00745606" w:rsidRDefault="00E55759" w:rsidP="00E55759">
      <w:pPr>
        <w:pStyle w:val="a3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Собирают за 10 часов</w:t>
      </w:r>
    </w:p>
    <w:p w:rsidR="00E55759" w:rsidRPr="00745606" w:rsidRDefault="00E55759" w:rsidP="00E55759">
      <w:pPr>
        <w:pStyle w:val="a3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Собирают за 3 часа</w:t>
      </w:r>
    </w:p>
    <w:p w:rsidR="00E55759" w:rsidRPr="00745606" w:rsidRDefault="00E55759" w:rsidP="00E55759">
      <w:pPr>
        <w:pStyle w:val="a3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Берут среднюю порцию мочи</w:t>
      </w: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E55759" w:rsidRPr="00745606" w:rsidRDefault="00E55759" w:rsidP="00E55759">
      <w:pPr>
        <w:tabs>
          <w:tab w:val="left" w:pos="0"/>
          <w:tab w:val="left" w:pos="426"/>
        </w:tabs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E55759" w:rsidRPr="00745606" w:rsidSect="00E557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5759" w:rsidRPr="00745606" w:rsidRDefault="00E55759" w:rsidP="00E55759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hanging="567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lastRenderedPageBreak/>
        <w:t xml:space="preserve">Подготовка пациента к </w:t>
      </w:r>
      <w:proofErr w:type="spellStart"/>
      <w:r w:rsidRPr="00745606">
        <w:rPr>
          <w:rFonts w:cs="Times New Roman"/>
          <w:color w:val="000000" w:themeColor="text1"/>
          <w:sz w:val="20"/>
          <w:szCs w:val="20"/>
        </w:rPr>
        <w:t>фиброгастроскопии</w:t>
      </w:r>
      <w:proofErr w:type="spellEnd"/>
      <w:r w:rsidRPr="00745606">
        <w:rPr>
          <w:rFonts w:cs="Times New Roman"/>
          <w:color w:val="000000" w:themeColor="text1"/>
          <w:sz w:val="20"/>
          <w:szCs w:val="20"/>
        </w:rPr>
        <w:t>:</w:t>
      </w:r>
    </w:p>
    <w:p w:rsidR="00E55759" w:rsidRPr="00745606" w:rsidRDefault="00E55759" w:rsidP="00E55759">
      <w:pPr>
        <w:pStyle w:val="a3"/>
        <w:numPr>
          <w:ilvl w:val="0"/>
          <w:numId w:val="51"/>
        </w:numPr>
        <w:tabs>
          <w:tab w:val="left" w:pos="0"/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очистительная клизма утром и вечером</w:t>
      </w:r>
    </w:p>
    <w:p w:rsidR="00E55759" w:rsidRPr="00745606" w:rsidRDefault="00E55759" w:rsidP="00E55759">
      <w:pPr>
        <w:pStyle w:val="a3"/>
        <w:numPr>
          <w:ilvl w:val="0"/>
          <w:numId w:val="51"/>
        </w:numPr>
        <w:tabs>
          <w:tab w:val="left" w:pos="0"/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применение газоотводной трубки</w:t>
      </w:r>
    </w:p>
    <w:p w:rsidR="00E55759" w:rsidRPr="00745606" w:rsidRDefault="00E55759" w:rsidP="00E55759">
      <w:pPr>
        <w:pStyle w:val="a3"/>
        <w:numPr>
          <w:ilvl w:val="0"/>
          <w:numId w:val="51"/>
        </w:numPr>
        <w:tabs>
          <w:tab w:val="left" w:pos="0"/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745606">
        <w:rPr>
          <w:rFonts w:cs="Times New Roman"/>
          <w:color w:val="000000" w:themeColor="text1"/>
          <w:sz w:val="20"/>
          <w:szCs w:val="20"/>
        </w:rPr>
        <w:t>промывание желудка перед исследованием</w:t>
      </w:r>
    </w:p>
    <w:p w:rsidR="00E55759" w:rsidRPr="00E55759" w:rsidRDefault="00E55759" w:rsidP="00E55759">
      <w:pPr>
        <w:pStyle w:val="a3"/>
        <w:numPr>
          <w:ilvl w:val="0"/>
          <w:numId w:val="51"/>
        </w:numPr>
        <w:tabs>
          <w:tab w:val="left" w:pos="0"/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исследование натощак</w:t>
      </w:r>
    </w:p>
    <w:p w:rsidR="00E55759" w:rsidRPr="00E55759" w:rsidRDefault="00E55759" w:rsidP="00E55759">
      <w:pPr>
        <w:pStyle w:val="a3"/>
        <w:tabs>
          <w:tab w:val="left" w:pos="0"/>
          <w:tab w:val="left" w:pos="426"/>
        </w:tabs>
        <w:spacing w:after="0" w:line="240" w:lineRule="auto"/>
        <w:ind w:left="0" w:firstLine="426"/>
        <w:rPr>
          <w:rFonts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tabs>
          <w:tab w:val="left" w:pos="0"/>
          <w:tab w:val="left" w:pos="426"/>
        </w:tabs>
        <w:spacing w:after="0" w:line="240" w:lineRule="auto"/>
        <w:rPr>
          <w:color w:val="000000" w:themeColor="text1"/>
        </w:rPr>
      </w:pPr>
    </w:p>
    <w:p w:rsidR="00E55759" w:rsidRPr="00E55759" w:rsidRDefault="00E55759" w:rsidP="00E55759">
      <w:pPr>
        <w:pStyle w:val="a4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Тесты по терапии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Приоритетная проблема пациента при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обструктивном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бронхите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1) повышение температуры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головная боль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3) одышка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4) слабость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2.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Приоритетная проблема пациента при бронхиальной астме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1) боль в грудной клетке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2) кашель с гнойной мокротой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3) приступ удушья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4) кровохарканье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№ 3.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Экспираторный характер одышки отмечается при</w:t>
      </w:r>
    </w:p>
    <w:p w:rsidR="00E55759" w:rsidRPr="00E55759" w:rsidRDefault="00E55759" w:rsidP="00E55759">
      <w:pPr>
        <w:pStyle w:val="a4"/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1) абсцессе легкого</w:t>
      </w:r>
    </w:p>
    <w:p w:rsidR="00E55759" w:rsidRPr="00E55759" w:rsidRDefault="00E55759" w:rsidP="00E55759">
      <w:pPr>
        <w:pStyle w:val="a4"/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2) бронхиальной астме</w:t>
      </w:r>
    </w:p>
    <w:p w:rsidR="00E55759" w:rsidRPr="00E55759" w:rsidRDefault="00E55759" w:rsidP="00E55759">
      <w:pPr>
        <w:pStyle w:val="a4"/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3) крупозной пневмонии</w:t>
      </w:r>
    </w:p>
    <w:p w:rsidR="00E55759" w:rsidRPr="00E55759" w:rsidRDefault="00E55759" w:rsidP="00E55759">
      <w:pPr>
        <w:pStyle w:val="a4"/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отеке легких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Неотложная помощь при приступе бронхиальной астмы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сальбутамол</w:t>
      </w:r>
      <w:proofErr w:type="spellEnd"/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2) кодеин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либексин</w:t>
      </w:r>
      <w:proofErr w:type="spellEnd"/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тусупрекс</w:t>
      </w:r>
      <w:proofErr w:type="spellEnd"/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№ 5.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Пальцы в виде «барабанных палочек» и ногти в виде «часовых стекол» встречаются при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остром бронхите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очаговой пневмонии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3) крупозной пневмонии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4) бронхоэктатической болезни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№6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кашле с отделением гнойной мокроты </w:t>
      </w:r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противопоказан :</w:t>
      </w:r>
      <w:proofErr w:type="gramEnd"/>
    </w:p>
    <w:p w:rsidR="00E55759" w:rsidRPr="00E55759" w:rsidRDefault="00E55759" w:rsidP="00E55759">
      <w:pPr>
        <w:pStyle w:val="a4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Бромгексин</w:t>
      </w:r>
    </w:p>
    <w:p w:rsidR="00E55759" w:rsidRPr="00E55759" w:rsidRDefault="00E55759" w:rsidP="00E55759">
      <w:pPr>
        <w:pStyle w:val="a4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Кодеин </w:t>
      </w:r>
    </w:p>
    <w:p w:rsidR="00E55759" w:rsidRPr="00E55759" w:rsidRDefault="00E55759" w:rsidP="00E55759">
      <w:pPr>
        <w:pStyle w:val="a4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Мукалтин</w:t>
      </w:r>
    </w:p>
    <w:p w:rsidR="00E55759" w:rsidRPr="00E55759" w:rsidRDefault="00E55759" w:rsidP="00E55759">
      <w:pPr>
        <w:pStyle w:val="a4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Отхаркивающую микстуру </w:t>
      </w:r>
    </w:p>
    <w:p w:rsidR="00E55759" w:rsidRPr="00E55759" w:rsidRDefault="00E55759" w:rsidP="00E55759">
      <w:pPr>
        <w:pStyle w:val="a4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№7. При экспираторной одышке затруднён: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1) Вдох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2) Выдох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3) Вдох и выдох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8.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Сильная головная боль, тошнота, рвота, «мушки» перед глазами, напряженный пульс наблюдаются при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1) Обмороке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2) Коллапсе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3) Гипертоническом кризе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4) Стенокардии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</w:t>
      </w:r>
      <w:proofErr w:type="gramStart"/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При</w:t>
      </w:r>
      <w:proofErr w:type="gram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лечении гипертонической болезни применяют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Эналаприл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атенолол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</w:t>
      </w:r>
      <w:proofErr w:type="spellStart"/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Дигоксин,димедрол</w:t>
      </w:r>
      <w:proofErr w:type="spellEnd"/>
      <w:proofErr w:type="gramEnd"/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</w:t>
      </w:r>
      <w:proofErr w:type="spellStart"/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Целанид,корвалол</w:t>
      </w:r>
      <w:proofErr w:type="spellEnd"/>
      <w:proofErr w:type="gramEnd"/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proofErr w:type="spellStart"/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Атропин,аспаркам</w:t>
      </w:r>
      <w:proofErr w:type="spellEnd"/>
      <w:proofErr w:type="gramEnd"/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10.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Потенциальная проблема при гипертонической болезни</w:t>
      </w:r>
    </w:p>
    <w:p w:rsidR="00E55759" w:rsidRPr="00E55759" w:rsidRDefault="00E55759" w:rsidP="00E55759">
      <w:pPr>
        <w:pStyle w:val="a4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Инсульт, инфаркт миокарда</w:t>
      </w:r>
    </w:p>
    <w:p w:rsidR="00E55759" w:rsidRPr="00E55759" w:rsidRDefault="00E55759" w:rsidP="00E55759">
      <w:pPr>
        <w:pStyle w:val="a4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Обморок, коллапс</w:t>
      </w:r>
    </w:p>
    <w:p w:rsidR="00E55759" w:rsidRPr="00E55759" w:rsidRDefault="00E55759" w:rsidP="00E55759">
      <w:pPr>
        <w:pStyle w:val="a4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Ревматизм, порок сердца</w:t>
      </w:r>
    </w:p>
    <w:p w:rsidR="00E55759" w:rsidRPr="00E55759" w:rsidRDefault="00E55759" w:rsidP="00E55759">
      <w:pPr>
        <w:pStyle w:val="a4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Пневмония, плеврит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11.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У больного на фоне гипертонического криза появились удушье и обильная пенистая розовая мокрота – это</w:t>
      </w:r>
    </w:p>
    <w:p w:rsidR="00E55759" w:rsidRPr="00E55759" w:rsidRDefault="00E55759" w:rsidP="00E55759">
      <w:pPr>
        <w:pStyle w:val="a4"/>
        <w:numPr>
          <w:ilvl w:val="0"/>
          <w:numId w:val="5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Крупозная пневмония </w:t>
      </w:r>
    </w:p>
    <w:p w:rsidR="00E55759" w:rsidRPr="00E55759" w:rsidRDefault="00E55759" w:rsidP="00E55759">
      <w:pPr>
        <w:pStyle w:val="a4"/>
        <w:numPr>
          <w:ilvl w:val="0"/>
          <w:numId w:val="5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Легочное кровотечение </w:t>
      </w:r>
    </w:p>
    <w:p w:rsidR="00E55759" w:rsidRPr="00E55759" w:rsidRDefault="00E55759" w:rsidP="00E55759">
      <w:pPr>
        <w:pStyle w:val="a4"/>
        <w:numPr>
          <w:ilvl w:val="0"/>
          <w:numId w:val="5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Отек легких </w:t>
      </w:r>
    </w:p>
    <w:p w:rsidR="00E55759" w:rsidRPr="00E55759" w:rsidRDefault="00E55759" w:rsidP="00E55759">
      <w:pPr>
        <w:pStyle w:val="a4"/>
        <w:numPr>
          <w:ilvl w:val="0"/>
          <w:numId w:val="5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Тромбоэмболия легочной артерии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12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. Потенциальная проблема пациента при приёме нитроглицерина:</w:t>
      </w:r>
    </w:p>
    <w:p w:rsidR="00E55759" w:rsidRPr="00E55759" w:rsidRDefault="00E55759" w:rsidP="00432FCC">
      <w:pPr>
        <w:pStyle w:val="a4"/>
        <w:numPr>
          <w:ilvl w:val="0"/>
          <w:numId w:val="80"/>
        </w:numPr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Головная боль</w:t>
      </w:r>
    </w:p>
    <w:p w:rsidR="00E55759" w:rsidRPr="00E55759" w:rsidRDefault="00E55759" w:rsidP="00432FCC">
      <w:pPr>
        <w:pStyle w:val="a4"/>
        <w:numPr>
          <w:ilvl w:val="0"/>
          <w:numId w:val="80"/>
        </w:numPr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Лихорадка</w:t>
      </w:r>
    </w:p>
    <w:p w:rsidR="00E55759" w:rsidRPr="00E55759" w:rsidRDefault="00E55759" w:rsidP="00432FCC">
      <w:pPr>
        <w:pStyle w:val="a4"/>
        <w:numPr>
          <w:ilvl w:val="0"/>
          <w:numId w:val="80"/>
        </w:numPr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Кожный зуд</w:t>
      </w:r>
    </w:p>
    <w:p w:rsidR="00E55759" w:rsidRPr="00E55759" w:rsidRDefault="00E55759" w:rsidP="00432FCC">
      <w:pPr>
        <w:pStyle w:val="a4"/>
        <w:numPr>
          <w:ilvl w:val="0"/>
          <w:numId w:val="80"/>
        </w:numPr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Асцит</w:t>
      </w:r>
    </w:p>
    <w:p w:rsid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13.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Сжимающие боли за грудиной,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иррадирующие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левую лопатку, продолжительностью 5-10 минут, характерны для</w:t>
      </w:r>
    </w:p>
    <w:p w:rsidR="00E55759" w:rsidRPr="00E55759" w:rsidRDefault="00E55759" w:rsidP="00E55759">
      <w:pPr>
        <w:pStyle w:val="a4"/>
        <w:numPr>
          <w:ilvl w:val="0"/>
          <w:numId w:val="5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Бактериального эндокардита</w:t>
      </w:r>
    </w:p>
    <w:p w:rsidR="00E55759" w:rsidRPr="00E55759" w:rsidRDefault="00E55759" w:rsidP="00E55759">
      <w:pPr>
        <w:pStyle w:val="a4"/>
        <w:numPr>
          <w:ilvl w:val="0"/>
          <w:numId w:val="5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Инфаркта миокарда </w:t>
      </w:r>
    </w:p>
    <w:p w:rsidR="00E55759" w:rsidRPr="00E55759" w:rsidRDefault="00E55759" w:rsidP="00E55759">
      <w:pPr>
        <w:pStyle w:val="a4"/>
        <w:numPr>
          <w:ilvl w:val="0"/>
          <w:numId w:val="5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Ревматического эндокардита</w:t>
      </w:r>
    </w:p>
    <w:p w:rsidR="00E55759" w:rsidRPr="00E55759" w:rsidRDefault="00E55759" w:rsidP="00E55759">
      <w:pPr>
        <w:pStyle w:val="a4"/>
        <w:numPr>
          <w:ilvl w:val="0"/>
          <w:numId w:val="5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Стенокардии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14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Сердечная </w:t>
      </w:r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астма  -</w:t>
      </w:r>
      <w:proofErr w:type="gram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это форма острой недостаточности:</w:t>
      </w:r>
    </w:p>
    <w:p w:rsidR="00E55759" w:rsidRPr="00E55759" w:rsidRDefault="00E55759" w:rsidP="00432FCC">
      <w:pPr>
        <w:pStyle w:val="a4"/>
        <w:numPr>
          <w:ilvl w:val="0"/>
          <w:numId w:val="81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Коронарной </w:t>
      </w:r>
    </w:p>
    <w:p w:rsidR="00E55759" w:rsidRPr="00E55759" w:rsidRDefault="00E55759" w:rsidP="00432FCC">
      <w:pPr>
        <w:pStyle w:val="a4"/>
        <w:numPr>
          <w:ilvl w:val="0"/>
          <w:numId w:val="81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Левожелудочковой </w:t>
      </w:r>
    </w:p>
    <w:p w:rsidR="00E55759" w:rsidRPr="00E55759" w:rsidRDefault="00E55759" w:rsidP="00432FCC">
      <w:pPr>
        <w:pStyle w:val="a4"/>
        <w:numPr>
          <w:ilvl w:val="0"/>
          <w:numId w:val="81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Правожелудочковой </w:t>
      </w:r>
    </w:p>
    <w:p w:rsidR="00E55759" w:rsidRPr="00E55759" w:rsidRDefault="00E55759" w:rsidP="00432FCC">
      <w:pPr>
        <w:pStyle w:val="a4"/>
        <w:numPr>
          <w:ilvl w:val="0"/>
          <w:numId w:val="81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Сосудистой </w:t>
      </w:r>
    </w:p>
    <w:p w:rsidR="00E55759" w:rsidRPr="00E55759" w:rsidRDefault="00E55759" w:rsidP="00E55759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15.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Клинические симптомы кардиогенного шока </w:t>
      </w:r>
    </w:p>
    <w:p w:rsidR="00E55759" w:rsidRPr="00E55759" w:rsidRDefault="00E55759" w:rsidP="00E55759">
      <w:pPr>
        <w:pStyle w:val="a4"/>
        <w:numPr>
          <w:ilvl w:val="0"/>
          <w:numId w:val="5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Лихорадка,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лимфаденопатия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numPr>
          <w:ilvl w:val="0"/>
          <w:numId w:val="5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Лихорадка, кашель со «ржавой» мокротой</w:t>
      </w:r>
    </w:p>
    <w:p w:rsidR="00E55759" w:rsidRPr="00E55759" w:rsidRDefault="00E55759" w:rsidP="00E55759">
      <w:pPr>
        <w:pStyle w:val="a4"/>
        <w:numPr>
          <w:ilvl w:val="0"/>
          <w:numId w:val="5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Резкое снижение АД, частый нитевидный пульс </w:t>
      </w:r>
    </w:p>
    <w:p w:rsidR="00E55759" w:rsidRPr="00E55759" w:rsidRDefault="00E55759" w:rsidP="00E55759">
      <w:pPr>
        <w:pStyle w:val="a4"/>
        <w:numPr>
          <w:ilvl w:val="0"/>
          <w:numId w:val="5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Резкое повышение АД, напряжённый пульс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16.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Приоритетная проблема пациента при язве желудка – это боли в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эпигастральной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области :</w:t>
      </w:r>
      <w:proofErr w:type="gramEnd"/>
    </w:p>
    <w:p w:rsidR="00E55759" w:rsidRPr="00E55759" w:rsidRDefault="00E55759" w:rsidP="00432FCC">
      <w:pPr>
        <w:pStyle w:val="a4"/>
        <w:numPr>
          <w:ilvl w:val="0"/>
          <w:numId w:val="82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Ранние</w:t>
      </w:r>
    </w:p>
    <w:p w:rsidR="00E55759" w:rsidRPr="00E55759" w:rsidRDefault="00E55759" w:rsidP="00432FCC">
      <w:pPr>
        <w:pStyle w:val="a4"/>
        <w:numPr>
          <w:ilvl w:val="0"/>
          <w:numId w:val="82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Поздние</w:t>
      </w:r>
    </w:p>
    <w:p w:rsidR="00E55759" w:rsidRPr="00E55759" w:rsidRDefault="00E55759" w:rsidP="00432FCC">
      <w:pPr>
        <w:pStyle w:val="a4"/>
        <w:numPr>
          <w:ilvl w:val="0"/>
          <w:numId w:val="82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Ночные</w:t>
      </w:r>
    </w:p>
    <w:p w:rsidR="00E55759" w:rsidRPr="00E55759" w:rsidRDefault="00E55759" w:rsidP="00432FCC">
      <w:pPr>
        <w:pStyle w:val="a4"/>
        <w:numPr>
          <w:ilvl w:val="0"/>
          <w:numId w:val="82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Голодные  </w:t>
      </w:r>
    </w:p>
    <w:p w:rsidR="00E55759" w:rsidRPr="00E55759" w:rsidRDefault="00E55759" w:rsidP="00E55759">
      <w:pPr>
        <w:pStyle w:val="a4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17.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Больному инфарктом миокарда необходима госпитализация </w:t>
      </w:r>
    </w:p>
    <w:p w:rsidR="00E55759" w:rsidRPr="00E55759" w:rsidRDefault="00E55759" w:rsidP="00E55759">
      <w:pPr>
        <w:pStyle w:val="a4"/>
        <w:numPr>
          <w:ilvl w:val="0"/>
          <w:numId w:val="5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В первые часы заболевания</w:t>
      </w:r>
    </w:p>
    <w:p w:rsidR="00E55759" w:rsidRPr="00E55759" w:rsidRDefault="00E55759" w:rsidP="00E55759">
      <w:pPr>
        <w:pStyle w:val="a4"/>
        <w:numPr>
          <w:ilvl w:val="0"/>
          <w:numId w:val="5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На 2-е сутки заболевания</w:t>
      </w:r>
    </w:p>
    <w:p w:rsidR="00E55759" w:rsidRPr="00E55759" w:rsidRDefault="00E55759" w:rsidP="00E55759">
      <w:pPr>
        <w:pStyle w:val="a4"/>
        <w:numPr>
          <w:ilvl w:val="0"/>
          <w:numId w:val="5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На 3-е сутки заболевания</w:t>
      </w:r>
    </w:p>
    <w:p w:rsidR="00E55759" w:rsidRPr="00E55759" w:rsidRDefault="00E55759" w:rsidP="00E55759">
      <w:pPr>
        <w:pStyle w:val="a4"/>
        <w:numPr>
          <w:ilvl w:val="0"/>
          <w:numId w:val="5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На 4-е сутки заболевания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18.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Неотложная помощь при коллапсе </w:t>
      </w:r>
    </w:p>
    <w:p w:rsidR="00E55759" w:rsidRPr="00E55759" w:rsidRDefault="00E55759" w:rsidP="00E55759">
      <w:pPr>
        <w:pStyle w:val="a4"/>
        <w:numPr>
          <w:ilvl w:val="0"/>
          <w:numId w:val="5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Атропин, пенициллин</w:t>
      </w:r>
    </w:p>
    <w:p w:rsidR="00E55759" w:rsidRPr="00E55759" w:rsidRDefault="00E55759" w:rsidP="00E55759">
      <w:pPr>
        <w:pStyle w:val="a4"/>
        <w:numPr>
          <w:ilvl w:val="0"/>
          <w:numId w:val="5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Баралгин,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гемодез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5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Мезатон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полиглюкин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5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Преднизолон, лазикс</w:t>
      </w:r>
    </w:p>
    <w:p w:rsidR="00E55759" w:rsidRPr="00E55759" w:rsidRDefault="00432FCC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19.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Отеки сердечного происхождения появляются </w:t>
      </w:r>
    </w:p>
    <w:p w:rsidR="00E55759" w:rsidRPr="00E55759" w:rsidRDefault="00E55759" w:rsidP="00E55759">
      <w:pPr>
        <w:pStyle w:val="a4"/>
        <w:numPr>
          <w:ilvl w:val="0"/>
          <w:numId w:val="5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Утром на лице</w:t>
      </w:r>
    </w:p>
    <w:p w:rsidR="00E55759" w:rsidRPr="00E55759" w:rsidRDefault="00E55759" w:rsidP="00E55759">
      <w:pPr>
        <w:pStyle w:val="a4"/>
        <w:numPr>
          <w:ilvl w:val="0"/>
          <w:numId w:val="5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Утром на ногах </w:t>
      </w:r>
    </w:p>
    <w:p w:rsidR="00E55759" w:rsidRPr="00E55759" w:rsidRDefault="00E55759" w:rsidP="00E55759">
      <w:pPr>
        <w:pStyle w:val="a4"/>
        <w:numPr>
          <w:ilvl w:val="0"/>
          <w:numId w:val="5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Вечером на ногах</w:t>
      </w:r>
    </w:p>
    <w:p w:rsidR="00E55759" w:rsidRPr="00432FCC" w:rsidRDefault="00E55759" w:rsidP="00E55759">
      <w:pPr>
        <w:pStyle w:val="a4"/>
        <w:numPr>
          <w:ilvl w:val="0"/>
          <w:numId w:val="5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Вечером на лице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20.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отеке легких проводится </w:t>
      </w:r>
    </w:p>
    <w:p w:rsidR="00E55759" w:rsidRPr="00E55759" w:rsidRDefault="00E55759" w:rsidP="00E55759">
      <w:pPr>
        <w:pStyle w:val="a4"/>
        <w:numPr>
          <w:ilvl w:val="0"/>
          <w:numId w:val="5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Оксигенотерапия </w:t>
      </w:r>
    </w:p>
    <w:p w:rsidR="00E55759" w:rsidRPr="00E55759" w:rsidRDefault="00E55759" w:rsidP="00E55759">
      <w:pPr>
        <w:pStyle w:val="a4"/>
        <w:numPr>
          <w:ilvl w:val="0"/>
          <w:numId w:val="5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Оксигенотерапия через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пеногаситель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5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Горячая ванна </w:t>
      </w:r>
    </w:p>
    <w:p w:rsidR="00E55759" w:rsidRPr="00E55759" w:rsidRDefault="00E55759" w:rsidP="00E55759">
      <w:pPr>
        <w:pStyle w:val="a4"/>
        <w:numPr>
          <w:ilvl w:val="0"/>
          <w:numId w:val="5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Сифонная клизма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21.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Потенциальная проблема пациента при циррозе печени:</w:t>
      </w:r>
    </w:p>
    <w:p w:rsidR="00E55759" w:rsidRPr="00E55759" w:rsidRDefault="00E55759" w:rsidP="00E55759">
      <w:pPr>
        <w:pStyle w:val="a4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Желтуха</w:t>
      </w:r>
    </w:p>
    <w:p w:rsidR="00E55759" w:rsidRPr="00E55759" w:rsidRDefault="00E55759" w:rsidP="00E55759">
      <w:pPr>
        <w:pStyle w:val="a4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Снижение аппетита</w:t>
      </w:r>
    </w:p>
    <w:p w:rsidR="00E55759" w:rsidRPr="00E55759" w:rsidRDefault="00E55759" w:rsidP="00E55759">
      <w:pPr>
        <w:pStyle w:val="a4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Кожный зуд</w:t>
      </w:r>
    </w:p>
    <w:p w:rsidR="00E55759" w:rsidRPr="00E55759" w:rsidRDefault="00E55759" w:rsidP="00E55759">
      <w:pPr>
        <w:pStyle w:val="a4"/>
        <w:numPr>
          <w:ilvl w:val="0"/>
          <w:numId w:val="83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Пищеводное кровотечение </w:t>
      </w:r>
    </w:p>
    <w:p w:rsidR="00E55759" w:rsidRPr="00E55759" w:rsidRDefault="00E55759" w:rsidP="00E55759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22.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Наиболее информативный метод диагностики гастродуоденита</w:t>
      </w:r>
    </w:p>
    <w:p w:rsidR="00E55759" w:rsidRPr="00E55759" w:rsidRDefault="00E55759" w:rsidP="00E55759">
      <w:pPr>
        <w:pStyle w:val="a4"/>
        <w:numPr>
          <w:ilvl w:val="0"/>
          <w:numId w:val="6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Желудочное зондирование</w:t>
      </w:r>
    </w:p>
    <w:p w:rsidR="00E55759" w:rsidRPr="00E55759" w:rsidRDefault="00E55759" w:rsidP="00E55759">
      <w:pPr>
        <w:pStyle w:val="a4"/>
        <w:numPr>
          <w:ilvl w:val="0"/>
          <w:numId w:val="6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Рентгенологическое исследование</w:t>
      </w:r>
    </w:p>
    <w:p w:rsidR="00E55759" w:rsidRPr="00E55759" w:rsidRDefault="00E55759" w:rsidP="00E55759">
      <w:pPr>
        <w:pStyle w:val="a4"/>
        <w:numPr>
          <w:ilvl w:val="0"/>
          <w:numId w:val="6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Ультразвуковое исследование</w:t>
      </w:r>
    </w:p>
    <w:p w:rsidR="00E55759" w:rsidRPr="00E55759" w:rsidRDefault="00E55759" w:rsidP="00E55759">
      <w:pPr>
        <w:pStyle w:val="a4"/>
        <w:numPr>
          <w:ilvl w:val="0"/>
          <w:numId w:val="6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Эндоскопическое исследование</w:t>
      </w:r>
    </w:p>
    <w:p w:rsidR="00E55759" w:rsidRPr="00E55759" w:rsidRDefault="00432FCC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23.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Поздние, «голодные», ночные боли характерны для</w:t>
      </w:r>
    </w:p>
    <w:p w:rsidR="00E55759" w:rsidRPr="00E55759" w:rsidRDefault="00E55759" w:rsidP="00E55759">
      <w:pPr>
        <w:pStyle w:val="a4"/>
        <w:numPr>
          <w:ilvl w:val="0"/>
          <w:numId w:val="6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Хронического гастрита</w:t>
      </w:r>
    </w:p>
    <w:p w:rsidR="00E55759" w:rsidRPr="00E55759" w:rsidRDefault="00E55759" w:rsidP="00E55759">
      <w:pPr>
        <w:pStyle w:val="a4"/>
        <w:numPr>
          <w:ilvl w:val="0"/>
          <w:numId w:val="6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Язвенной болезни желудка</w:t>
      </w:r>
    </w:p>
    <w:p w:rsidR="00E55759" w:rsidRPr="00E55759" w:rsidRDefault="00E55759" w:rsidP="00E55759">
      <w:pPr>
        <w:pStyle w:val="a4"/>
        <w:numPr>
          <w:ilvl w:val="0"/>
          <w:numId w:val="6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Язвенной болезни 12- перстной кишки</w:t>
      </w:r>
    </w:p>
    <w:p w:rsidR="00E55759" w:rsidRPr="00E55759" w:rsidRDefault="00E55759" w:rsidP="00E55759">
      <w:pPr>
        <w:pStyle w:val="a4"/>
        <w:numPr>
          <w:ilvl w:val="0"/>
          <w:numId w:val="6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Цирроза печени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24.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Моча цвета «мясных помоев» обусловлена содержанием большого количества:</w:t>
      </w:r>
    </w:p>
    <w:p w:rsidR="00E55759" w:rsidRPr="00E55759" w:rsidRDefault="00E55759" w:rsidP="00E55759">
      <w:pPr>
        <w:pStyle w:val="a4"/>
        <w:numPr>
          <w:ilvl w:val="0"/>
          <w:numId w:val="8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Бактерий </w:t>
      </w:r>
    </w:p>
    <w:p w:rsidR="00E55759" w:rsidRPr="00E55759" w:rsidRDefault="00E55759" w:rsidP="00E55759">
      <w:pPr>
        <w:pStyle w:val="a4"/>
        <w:numPr>
          <w:ilvl w:val="0"/>
          <w:numId w:val="8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Лейкоцитов</w:t>
      </w:r>
    </w:p>
    <w:p w:rsidR="00E55759" w:rsidRPr="00E55759" w:rsidRDefault="00E55759" w:rsidP="00E55759">
      <w:pPr>
        <w:pStyle w:val="a4"/>
        <w:numPr>
          <w:ilvl w:val="0"/>
          <w:numId w:val="8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Цилиндров</w:t>
      </w:r>
    </w:p>
    <w:p w:rsidR="00E55759" w:rsidRPr="00E55759" w:rsidRDefault="00E55759" w:rsidP="00E55759">
      <w:pPr>
        <w:pStyle w:val="a4"/>
        <w:numPr>
          <w:ilvl w:val="0"/>
          <w:numId w:val="84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Эритроцитов </w:t>
      </w:r>
    </w:p>
    <w:p w:rsidR="00E55759" w:rsidRPr="00E55759" w:rsidRDefault="00E55759" w:rsidP="00E55759">
      <w:pPr>
        <w:pStyle w:val="a4"/>
        <w:spacing w:line="276" w:lineRule="auto"/>
        <w:ind w:left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25.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Дегтеобразный стул бывает </w:t>
      </w:r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при кровотечение</w:t>
      </w:r>
      <w:proofErr w:type="gram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кишки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1)12- перстной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2) ободочной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3) сигмовидной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4) прямой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26.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оценки функционального состояния почек медсестра готовит пациента к проведению анализа мочи:</w:t>
      </w:r>
    </w:p>
    <w:p w:rsidR="00E55759" w:rsidRPr="00E55759" w:rsidRDefault="00E55759" w:rsidP="00E55759">
      <w:pPr>
        <w:pStyle w:val="a4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Общего</w:t>
      </w:r>
    </w:p>
    <w:p w:rsidR="00E55759" w:rsidRPr="00E55759" w:rsidRDefault="00E55759" w:rsidP="00E55759">
      <w:pPr>
        <w:pStyle w:val="a4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Зимницкому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 Ничипоренко</w:t>
      </w:r>
    </w:p>
    <w:p w:rsidR="00E55759" w:rsidRPr="00E55759" w:rsidRDefault="00E55759" w:rsidP="00E55759">
      <w:pPr>
        <w:pStyle w:val="a4"/>
        <w:numPr>
          <w:ilvl w:val="0"/>
          <w:numId w:val="85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Бактериологического </w:t>
      </w:r>
    </w:p>
    <w:p w:rsidR="00E55759" w:rsidRPr="00E55759" w:rsidRDefault="00E55759" w:rsidP="00432FCC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№27.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Ирригоскопия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это исследование </w:t>
      </w:r>
    </w:p>
    <w:p w:rsidR="00E55759" w:rsidRPr="00E55759" w:rsidRDefault="00E55759" w:rsidP="00E55759">
      <w:pPr>
        <w:pStyle w:val="a4"/>
        <w:numPr>
          <w:ilvl w:val="0"/>
          <w:numId w:val="62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Рентгенологическое</w:t>
      </w:r>
    </w:p>
    <w:p w:rsidR="00E55759" w:rsidRPr="00E55759" w:rsidRDefault="00E55759" w:rsidP="00E55759">
      <w:pPr>
        <w:pStyle w:val="a4"/>
        <w:numPr>
          <w:ilvl w:val="0"/>
          <w:numId w:val="62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Рентгенологическое контрастное</w:t>
      </w:r>
    </w:p>
    <w:p w:rsidR="00E55759" w:rsidRPr="00E55759" w:rsidRDefault="00E55759" w:rsidP="00E55759">
      <w:pPr>
        <w:pStyle w:val="a4"/>
        <w:numPr>
          <w:ilvl w:val="0"/>
          <w:numId w:val="62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Ультразвуковое</w:t>
      </w:r>
    </w:p>
    <w:p w:rsidR="00E55759" w:rsidRPr="00432FCC" w:rsidRDefault="00E55759" w:rsidP="00E55759">
      <w:pPr>
        <w:pStyle w:val="a4"/>
        <w:numPr>
          <w:ilvl w:val="0"/>
          <w:numId w:val="62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Эндоскопическое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29.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Потенциальная проблема пациента при остром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гломерулонефрите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E55759" w:rsidRPr="00E55759" w:rsidRDefault="00E55759" w:rsidP="00E55759">
      <w:pPr>
        <w:pStyle w:val="a4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Лихорадка</w:t>
      </w:r>
    </w:p>
    <w:p w:rsidR="00E55759" w:rsidRPr="00E55759" w:rsidRDefault="00E55759" w:rsidP="00E55759">
      <w:pPr>
        <w:pStyle w:val="a4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Головная боль</w:t>
      </w:r>
    </w:p>
    <w:p w:rsidR="00E55759" w:rsidRPr="00E55759" w:rsidRDefault="00E55759" w:rsidP="00E55759">
      <w:pPr>
        <w:pStyle w:val="a4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Отёки</w:t>
      </w:r>
    </w:p>
    <w:p w:rsidR="00E55759" w:rsidRPr="00E55759" w:rsidRDefault="00E55759" w:rsidP="00E55759">
      <w:pPr>
        <w:pStyle w:val="a4"/>
        <w:numPr>
          <w:ilvl w:val="0"/>
          <w:numId w:val="86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Сердечная недостаточность </w:t>
      </w:r>
    </w:p>
    <w:p w:rsidR="00E55759" w:rsidRPr="00E55759" w:rsidRDefault="00E55759" w:rsidP="00E55759">
      <w:pPr>
        <w:pStyle w:val="a4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№29.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При хроническом холецистите отмечаются</w:t>
      </w:r>
    </w:p>
    <w:p w:rsidR="00E55759" w:rsidRPr="00E55759" w:rsidRDefault="00E55759" w:rsidP="00E55759">
      <w:pPr>
        <w:pStyle w:val="a4"/>
        <w:numPr>
          <w:ilvl w:val="0"/>
          <w:numId w:val="6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Асцит, «сосудистые звездочки»</w:t>
      </w:r>
    </w:p>
    <w:p w:rsidR="00E55759" w:rsidRPr="00E55759" w:rsidRDefault="00E55759" w:rsidP="00E55759">
      <w:pPr>
        <w:pStyle w:val="a4"/>
        <w:numPr>
          <w:ilvl w:val="0"/>
          <w:numId w:val="6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Боль в правом подреберье, горечь во рту</w:t>
      </w:r>
    </w:p>
    <w:p w:rsidR="00E55759" w:rsidRPr="00E55759" w:rsidRDefault="00E55759" w:rsidP="00E55759">
      <w:pPr>
        <w:pStyle w:val="a4"/>
        <w:numPr>
          <w:ilvl w:val="0"/>
          <w:numId w:val="6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Отрыжка тухлым, рвота</w:t>
      </w:r>
    </w:p>
    <w:p w:rsidR="00E55759" w:rsidRPr="00432FCC" w:rsidRDefault="00E55759" w:rsidP="00E55759">
      <w:pPr>
        <w:pStyle w:val="a4"/>
        <w:numPr>
          <w:ilvl w:val="0"/>
          <w:numId w:val="6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Рвота «кофейной гущей», мелена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30.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Потенциальная проблема пациента с хроническим пиелонефритом:</w:t>
      </w:r>
    </w:p>
    <w:p w:rsidR="00E55759" w:rsidRPr="00E55759" w:rsidRDefault="00E55759" w:rsidP="00E55759">
      <w:pPr>
        <w:pStyle w:val="a4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Лихорадка</w:t>
      </w:r>
    </w:p>
    <w:p w:rsidR="00E55759" w:rsidRPr="00E55759" w:rsidRDefault="00E55759" w:rsidP="00E55759">
      <w:pPr>
        <w:pStyle w:val="a4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Слабость </w:t>
      </w:r>
    </w:p>
    <w:p w:rsidR="00E55759" w:rsidRPr="00E55759" w:rsidRDefault="00E55759" w:rsidP="00E55759">
      <w:pPr>
        <w:pStyle w:val="a4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Боль в пояснице </w:t>
      </w:r>
    </w:p>
    <w:p w:rsidR="00E55759" w:rsidRPr="00E55759" w:rsidRDefault="00E55759" w:rsidP="00E55759">
      <w:pPr>
        <w:pStyle w:val="a4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Почечная недостаточность </w:t>
      </w:r>
    </w:p>
    <w:p w:rsidR="00E55759" w:rsidRPr="00E55759" w:rsidRDefault="00E55759" w:rsidP="00E55759">
      <w:pPr>
        <w:pStyle w:val="a4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№31.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гломерулонефрите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преимущественно поражаются почечные</w:t>
      </w:r>
    </w:p>
    <w:p w:rsidR="00E55759" w:rsidRPr="00E55759" w:rsidRDefault="00E55759" w:rsidP="00E55759">
      <w:pPr>
        <w:pStyle w:val="a4"/>
        <w:numPr>
          <w:ilvl w:val="0"/>
          <w:numId w:val="64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Канальцы </w:t>
      </w:r>
    </w:p>
    <w:p w:rsidR="00E55759" w:rsidRPr="00E55759" w:rsidRDefault="00E55759" w:rsidP="00E55759">
      <w:pPr>
        <w:pStyle w:val="a4"/>
        <w:numPr>
          <w:ilvl w:val="0"/>
          <w:numId w:val="64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Клубочки</w:t>
      </w:r>
    </w:p>
    <w:p w:rsidR="00E55759" w:rsidRPr="00E55759" w:rsidRDefault="00E55759" w:rsidP="00E55759">
      <w:pPr>
        <w:pStyle w:val="a4"/>
        <w:numPr>
          <w:ilvl w:val="0"/>
          <w:numId w:val="64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Лоханки</w:t>
      </w:r>
    </w:p>
    <w:p w:rsidR="00E55759" w:rsidRPr="00E55759" w:rsidRDefault="00E55759" w:rsidP="00E55759">
      <w:pPr>
        <w:pStyle w:val="a4"/>
        <w:numPr>
          <w:ilvl w:val="0"/>
          <w:numId w:val="64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Чашечки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№32.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Триада симптомов при остром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гломерулонефрите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65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Гематурия, отеки, гипертония</w:t>
      </w:r>
    </w:p>
    <w:p w:rsidR="00E55759" w:rsidRPr="00E55759" w:rsidRDefault="00E55759" w:rsidP="00E55759">
      <w:pPr>
        <w:pStyle w:val="a4"/>
        <w:numPr>
          <w:ilvl w:val="0"/>
          <w:numId w:val="65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Пиурия, бактериурия, гипертония</w:t>
      </w:r>
    </w:p>
    <w:p w:rsidR="00E55759" w:rsidRPr="00E55759" w:rsidRDefault="00E55759" w:rsidP="00E55759">
      <w:pPr>
        <w:pStyle w:val="a4"/>
        <w:numPr>
          <w:ilvl w:val="0"/>
          <w:numId w:val="65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Гематурия, бактериурия, отеки</w:t>
      </w:r>
    </w:p>
    <w:p w:rsidR="00E55759" w:rsidRPr="00E55759" w:rsidRDefault="00E55759" w:rsidP="00E55759">
      <w:pPr>
        <w:pStyle w:val="a4"/>
        <w:numPr>
          <w:ilvl w:val="0"/>
          <w:numId w:val="65"/>
        </w:numPr>
        <w:spacing w:line="276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Лейкоцитурия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цилиндрурия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, отеки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33.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При пиелонефрите преимущественно поражаются почечные</w:t>
      </w:r>
    </w:p>
    <w:p w:rsidR="00E55759" w:rsidRPr="00E55759" w:rsidRDefault="00E55759" w:rsidP="00E55759">
      <w:pPr>
        <w:pStyle w:val="a4"/>
        <w:numPr>
          <w:ilvl w:val="0"/>
          <w:numId w:val="6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Чашечки</w:t>
      </w:r>
    </w:p>
    <w:p w:rsidR="00E55759" w:rsidRPr="00E55759" w:rsidRDefault="00E55759" w:rsidP="00E55759">
      <w:pPr>
        <w:pStyle w:val="a4"/>
        <w:numPr>
          <w:ilvl w:val="0"/>
          <w:numId w:val="6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Канальцы</w:t>
      </w:r>
    </w:p>
    <w:p w:rsidR="00E55759" w:rsidRPr="00E55759" w:rsidRDefault="00E55759" w:rsidP="00E55759">
      <w:pPr>
        <w:pStyle w:val="a4"/>
        <w:numPr>
          <w:ilvl w:val="0"/>
          <w:numId w:val="6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Клубочки</w:t>
      </w:r>
    </w:p>
    <w:p w:rsidR="00E55759" w:rsidRPr="00432FCC" w:rsidRDefault="00E55759" w:rsidP="00E55759">
      <w:pPr>
        <w:pStyle w:val="a4"/>
        <w:numPr>
          <w:ilvl w:val="0"/>
          <w:numId w:val="66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Клубочки и канальцы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№34.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Анализ мочи при остром пиелонефрите </w:t>
      </w:r>
    </w:p>
    <w:p w:rsidR="00E55759" w:rsidRPr="00E55759" w:rsidRDefault="00E55759" w:rsidP="00E55759">
      <w:pPr>
        <w:pStyle w:val="a4"/>
        <w:numPr>
          <w:ilvl w:val="0"/>
          <w:numId w:val="6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Гематурия, протеинурия</w:t>
      </w:r>
    </w:p>
    <w:p w:rsidR="00E55759" w:rsidRPr="00E55759" w:rsidRDefault="00E55759" w:rsidP="00E55759">
      <w:pPr>
        <w:pStyle w:val="a4"/>
        <w:numPr>
          <w:ilvl w:val="0"/>
          <w:numId w:val="6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Цилиндрурия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глюкозурия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6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Лейкоцитурия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, бактериурия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4) Протеинурия,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глюкозурия</w:t>
      </w:r>
      <w:proofErr w:type="spellEnd"/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35.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лечении острого пиелонефрита применяют </w:t>
      </w:r>
    </w:p>
    <w:p w:rsidR="00E55759" w:rsidRPr="00E55759" w:rsidRDefault="00E55759" w:rsidP="00E55759">
      <w:pPr>
        <w:pStyle w:val="a4"/>
        <w:numPr>
          <w:ilvl w:val="0"/>
          <w:numId w:val="6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Изониазид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димедрол </w:t>
      </w:r>
    </w:p>
    <w:p w:rsidR="00E55759" w:rsidRPr="00E55759" w:rsidRDefault="00E55759" w:rsidP="00E55759">
      <w:pPr>
        <w:pStyle w:val="a4"/>
        <w:numPr>
          <w:ilvl w:val="0"/>
          <w:numId w:val="6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Нитроглицерин,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корвалол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6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Нитроксолин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, ампициллин</w:t>
      </w:r>
    </w:p>
    <w:p w:rsidR="00E55759" w:rsidRPr="00E55759" w:rsidRDefault="00E55759" w:rsidP="00E55759">
      <w:pPr>
        <w:pStyle w:val="a4"/>
        <w:numPr>
          <w:ilvl w:val="0"/>
          <w:numId w:val="6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Энтеросептол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, гепарин</w:t>
      </w:r>
    </w:p>
    <w:p w:rsidR="00E55759" w:rsidRPr="00E55759" w:rsidRDefault="00432FCC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36.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Рентгенологическое контрастное исследование почек и мочевыводящих путей- это</w:t>
      </w:r>
    </w:p>
    <w:p w:rsidR="00E55759" w:rsidRPr="00E55759" w:rsidRDefault="00E55759" w:rsidP="00E55759">
      <w:pPr>
        <w:pStyle w:val="a4"/>
        <w:numPr>
          <w:ilvl w:val="0"/>
          <w:numId w:val="6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Ирригоскопия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6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Томография</w:t>
      </w:r>
    </w:p>
    <w:p w:rsidR="00E55759" w:rsidRPr="00E55759" w:rsidRDefault="00E55759" w:rsidP="00E55759">
      <w:pPr>
        <w:pStyle w:val="a4"/>
        <w:numPr>
          <w:ilvl w:val="0"/>
          <w:numId w:val="6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Хромоцистоскопия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69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Экскреторная урография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37.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Основные проблемы пациента при остром лейкозе:</w:t>
      </w:r>
    </w:p>
    <w:p w:rsidR="00E55759" w:rsidRPr="00E55759" w:rsidRDefault="00E55759" w:rsidP="00E55759">
      <w:pPr>
        <w:pStyle w:val="a4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Слабость, недомогание</w:t>
      </w:r>
    </w:p>
    <w:p w:rsidR="00E55759" w:rsidRPr="00E55759" w:rsidRDefault="00E55759" w:rsidP="00E55759">
      <w:pPr>
        <w:pStyle w:val="a4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Отеки, головная боль</w:t>
      </w:r>
    </w:p>
    <w:p w:rsidR="00E55759" w:rsidRPr="00E55759" w:rsidRDefault="00E55759" w:rsidP="00E55759">
      <w:pPr>
        <w:pStyle w:val="a4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Боли в костях, кровоточивость </w:t>
      </w:r>
    </w:p>
    <w:p w:rsidR="00E55759" w:rsidRPr="00E55759" w:rsidRDefault="00E55759" w:rsidP="00E55759">
      <w:pPr>
        <w:pStyle w:val="a4"/>
        <w:numPr>
          <w:ilvl w:val="0"/>
          <w:numId w:val="88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Желтуха, кожный зуд</w:t>
      </w:r>
    </w:p>
    <w:p w:rsidR="00E55759" w:rsidRPr="00E55759" w:rsidRDefault="00E55759" w:rsidP="00E55759">
      <w:pPr>
        <w:pStyle w:val="a4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№ 38.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Настоящие проблемы пациента приВ12- дефицитной анемии</w:t>
      </w:r>
    </w:p>
    <w:p w:rsidR="00E55759" w:rsidRPr="00E55759" w:rsidRDefault="00E55759" w:rsidP="00E55759">
      <w:pPr>
        <w:pStyle w:val="a4"/>
        <w:numPr>
          <w:ilvl w:val="0"/>
          <w:numId w:val="7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Извращение вкуса и обоняния</w:t>
      </w:r>
    </w:p>
    <w:p w:rsidR="00E55759" w:rsidRPr="00E55759" w:rsidRDefault="00E55759" w:rsidP="00E55759">
      <w:pPr>
        <w:pStyle w:val="a4"/>
        <w:numPr>
          <w:ilvl w:val="0"/>
          <w:numId w:val="7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Рвота «кофейной гущей» и дегтеобразный стул</w:t>
      </w:r>
    </w:p>
    <w:p w:rsidR="00E55759" w:rsidRPr="00E55759" w:rsidRDefault="00E55759" w:rsidP="00E55759">
      <w:pPr>
        <w:pStyle w:val="a4"/>
        <w:numPr>
          <w:ilvl w:val="0"/>
          <w:numId w:val="7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Отрыжка горьким, боль в правом подреберье </w:t>
      </w:r>
    </w:p>
    <w:p w:rsidR="00E55759" w:rsidRPr="00E55759" w:rsidRDefault="00E55759" w:rsidP="00E55759">
      <w:pPr>
        <w:pStyle w:val="a4"/>
        <w:numPr>
          <w:ilvl w:val="0"/>
          <w:numId w:val="78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Жжение в языке, парестезии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39.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Профилактика ожирения</w:t>
      </w:r>
    </w:p>
    <w:p w:rsidR="00E55759" w:rsidRPr="00E55759" w:rsidRDefault="00E55759" w:rsidP="00E55759">
      <w:pPr>
        <w:pStyle w:val="a4"/>
        <w:numPr>
          <w:ilvl w:val="0"/>
          <w:numId w:val="7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Ограничение физических упражнений</w:t>
      </w:r>
    </w:p>
    <w:p w:rsidR="00E55759" w:rsidRPr="00E55759" w:rsidRDefault="00E55759" w:rsidP="00E55759">
      <w:pPr>
        <w:pStyle w:val="a4"/>
        <w:numPr>
          <w:ilvl w:val="0"/>
          <w:numId w:val="7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Повышенное употребление жиров </w:t>
      </w:r>
    </w:p>
    <w:p w:rsidR="00E55759" w:rsidRPr="00E55759" w:rsidRDefault="00E55759" w:rsidP="00E55759">
      <w:pPr>
        <w:pStyle w:val="a4"/>
        <w:numPr>
          <w:ilvl w:val="0"/>
          <w:numId w:val="7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Повышенное употребление углеводов</w:t>
      </w:r>
    </w:p>
    <w:p w:rsidR="00E55759" w:rsidRPr="00E55759" w:rsidRDefault="00E55759" w:rsidP="00E55759">
      <w:pPr>
        <w:pStyle w:val="a4"/>
        <w:numPr>
          <w:ilvl w:val="0"/>
          <w:numId w:val="70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Рациональное питание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40.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Тахикардия, экзофтальм, тремор наблюдается </w:t>
      </w:r>
    </w:p>
    <w:p w:rsidR="00E55759" w:rsidRPr="00E55759" w:rsidRDefault="00E55759" w:rsidP="00E55759">
      <w:pPr>
        <w:pStyle w:val="a4"/>
        <w:numPr>
          <w:ilvl w:val="0"/>
          <w:numId w:val="7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Гипотиреозе</w:t>
      </w:r>
    </w:p>
    <w:p w:rsidR="00E55759" w:rsidRPr="00E55759" w:rsidRDefault="00E55759" w:rsidP="00E55759">
      <w:pPr>
        <w:pStyle w:val="a4"/>
        <w:numPr>
          <w:ilvl w:val="0"/>
          <w:numId w:val="7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Диффузно-токсическом зобе</w:t>
      </w:r>
    </w:p>
    <w:p w:rsidR="00E55759" w:rsidRPr="00E55759" w:rsidRDefault="00E55759" w:rsidP="00E55759">
      <w:pPr>
        <w:pStyle w:val="a4"/>
        <w:numPr>
          <w:ilvl w:val="0"/>
          <w:numId w:val="7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Сахарном диабете </w:t>
      </w:r>
    </w:p>
    <w:p w:rsidR="00E55759" w:rsidRPr="00E55759" w:rsidRDefault="00E55759" w:rsidP="00E55759">
      <w:pPr>
        <w:pStyle w:val="a4"/>
        <w:numPr>
          <w:ilvl w:val="0"/>
          <w:numId w:val="7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Эндемическом зобе</w:t>
      </w:r>
    </w:p>
    <w:p w:rsidR="00E55759" w:rsidRPr="00E55759" w:rsidRDefault="00432FCC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41.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Снижение памяти, запоры, брадикардия наблюдается при </w:t>
      </w:r>
    </w:p>
    <w:p w:rsidR="00E55759" w:rsidRPr="00E55759" w:rsidRDefault="00E55759" w:rsidP="00E55759">
      <w:pPr>
        <w:pStyle w:val="a4"/>
        <w:numPr>
          <w:ilvl w:val="0"/>
          <w:numId w:val="72"/>
        </w:numPr>
        <w:spacing w:line="276" w:lineRule="auto"/>
        <w:ind w:left="426" w:hanging="34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Гипотиреозе</w:t>
      </w:r>
    </w:p>
    <w:p w:rsidR="00E55759" w:rsidRPr="00E55759" w:rsidRDefault="00E55759" w:rsidP="00E55759">
      <w:pPr>
        <w:pStyle w:val="a4"/>
        <w:numPr>
          <w:ilvl w:val="0"/>
          <w:numId w:val="72"/>
        </w:numPr>
        <w:spacing w:line="276" w:lineRule="auto"/>
        <w:ind w:left="426" w:hanging="34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Диффузно-токсическом зобе</w:t>
      </w:r>
    </w:p>
    <w:p w:rsidR="00E55759" w:rsidRPr="00E55759" w:rsidRDefault="00E55759" w:rsidP="00E55759">
      <w:pPr>
        <w:pStyle w:val="a4"/>
        <w:numPr>
          <w:ilvl w:val="0"/>
          <w:numId w:val="72"/>
        </w:numPr>
        <w:spacing w:line="276" w:lineRule="auto"/>
        <w:ind w:left="426" w:hanging="34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Сахарном диабете</w:t>
      </w:r>
    </w:p>
    <w:p w:rsidR="00E55759" w:rsidRPr="00E55759" w:rsidRDefault="00E55759" w:rsidP="00E55759">
      <w:pPr>
        <w:pStyle w:val="a4"/>
        <w:numPr>
          <w:ilvl w:val="0"/>
          <w:numId w:val="72"/>
        </w:numPr>
        <w:spacing w:line="276" w:lineRule="auto"/>
        <w:ind w:left="426" w:hanging="34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Феохромоцитоме</w:t>
      </w:r>
      <w:proofErr w:type="spellEnd"/>
    </w:p>
    <w:p w:rsidR="00E55759" w:rsidRPr="00E55759" w:rsidRDefault="00432FCC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42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При  лейкозе</w:t>
      </w:r>
      <w:proofErr w:type="gram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анализе крови наблюдается:</w:t>
      </w:r>
    </w:p>
    <w:p w:rsidR="00E55759" w:rsidRPr="00E55759" w:rsidRDefault="00E55759" w:rsidP="00E55759">
      <w:pPr>
        <w:pStyle w:val="a4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Лейкоцитоз, появление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бластов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Эритроцитоз, уменьшение СОЭ </w:t>
      </w:r>
    </w:p>
    <w:p w:rsidR="00E55759" w:rsidRPr="00E55759" w:rsidRDefault="00E55759" w:rsidP="00E55759">
      <w:pPr>
        <w:pStyle w:val="a4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Тромбоцитоз, ускорение СОЭ</w:t>
      </w:r>
    </w:p>
    <w:p w:rsidR="00E55759" w:rsidRPr="00E55759" w:rsidRDefault="00E55759" w:rsidP="00E55759">
      <w:pPr>
        <w:pStyle w:val="a4"/>
        <w:numPr>
          <w:ilvl w:val="0"/>
          <w:numId w:val="89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Эритроцитоз, тромбоцитоз</w:t>
      </w:r>
    </w:p>
    <w:p w:rsidR="00E55759" w:rsidRPr="00E55759" w:rsidRDefault="00E55759" w:rsidP="00E55759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43.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лечении сахарного диабета 2-го типа применяют </w:t>
      </w:r>
    </w:p>
    <w:p w:rsidR="00E55759" w:rsidRPr="00E55759" w:rsidRDefault="00E55759" w:rsidP="00E55759">
      <w:pPr>
        <w:pStyle w:val="a4"/>
        <w:numPr>
          <w:ilvl w:val="0"/>
          <w:numId w:val="7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Инсулин</w:t>
      </w:r>
    </w:p>
    <w:p w:rsidR="00E55759" w:rsidRPr="00E55759" w:rsidRDefault="00E55759" w:rsidP="00E55759">
      <w:pPr>
        <w:pStyle w:val="a4"/>
        <w:numPr>
          <w:ilvl w:val="0"/>
          <w:numId w:val="7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Манинил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7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Мерказалил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7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Тиреотом</w:t>
      </w:r>
      <w:proofErr w:type="spellEnd"/>
    </w:p>
    <w:p w:rsidR="00E55759" w:rsidRPr="00E55759" w:rsidRDefault="00432FCC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44.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Неотложная помощь при гипогликемическом состоянии</w:t>
      </w:r>
    </w:p>
    <w:p w:rsidR="00E55759" w:rsidRPr="00E55759" w:rsidRDefault="00E55759" w:rsidP="00E55759">
      <w:pPr>
        <w:pStyle w:val="a4"/>
        <w:numPr>
          <w:ilvl w:val="0"/>
          <w:numId w:val="7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Дибазол в/в</w:t>
      </w:r>
    </w:p>
    <w:p w:rsidR="00E55759" w:rsidRPr="00E55759" w:rsidRDefault="00E55759" w:rsidP="00E55759">
      <w:pPr>
        <w:pStyle w:val="a4"/>
        <w:numPr>
          <w:ilvl w:val="0"/>
          <w:numId w:val="7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Инсулин в/в</w:t>
      </w:r>
    </w:p>
    <w:p w:rsidR="00E55759" w:rsidRPr="00E55759" w:rsidRDefault="00E55759" w:rsidP="00E55759">
      <w:pPr>
        <w:pStyle w:val="a4"/>
        <w:numPr>
          <w:ilvl w:val="0"/>
          <w:numId w:val="7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Напоить отваром шиповника</w:t>
      </w:r>
    </w:p>
    <w:p w:rsidR="00E55759" w:rsidRPr="00E55759" w:rsidRDefault="00E55759" w:rsidP="00E55759">
      <w:pPr>
        <w:pStyle w:val="a4"/>
        <w:numPr>
          <w:ilvl w:val="0"/>
          <w:numId w:val="74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Напоить сладким чаем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45.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гипогликемической коме кожные покровы пациента: </w:t>
      </w:r>
    </w:p>
    <w:p w:rsidR="00E55759" w:rsidRPr="00E55759" w:rsidRDefault="00E55759" w:rsidP="00E55759">
      <w:pPr>
        <w:pStyle w:val="a4"/>
        <w:numPr>
          <w:ilvl w:val="0"/>
          <w:numId w:val="90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Влажные</w:t>
      </w:r>
    </w:p>
    <w:p w:rsidR="00E55759" w:rsidRPr="00E55759" w:rsidRDefault="00E55759" w:rsidP="00E55759">
      <w:pPr>
        <w:pStyle w:val="a4"/>
        <w:numPr>
          <w:ilvl w:val="0"/>
          <w:numId w:val="90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Гиперемированные</w:t>
      </w:r>
    </w:p>
    <w:p w:rsidR="00E55759" w:rsidRPr="00E55759" w:rsidRDefault="00E55759" w:rsidP="00E55759">
      <w:pPr>
        <w:pStyle w:val="a4"/>
        <w:numPr>
          <w:ilvl w:val="0"/>
          <w:numId w:val="90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Желтушные </w:t>
      </w:r>
    </w:p>
    <w:p w:rsidR="00E55759" w:rsidRPr="00E55759" w:rsidRDefault="00E55759" w:rsidP="00E55759">
      <w:pPr>
        <w:pStyle w:val="a4"/>
        <w:numPr>
          <w:ilvl w:val="0"/>
          <w:numId w:val="90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Сухие</w:t>
      </w:r>
    </w:p>
    <w:p w:rsidR="00E55759" w:rsidRPr="00E55759" w:rsidRDefault="00E55759" w:rsidP="00E55759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46.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При аллергии на сульфаниламиды пациенту противопоказан:</w:t>
      </w:r>
    </w:p>
    <w:p w:rsidR="00E55759" w:rsidRPr="00E55759" w:rsidRDefault="00E55759" w:rsidP="00E55759">
      <w:pPr>
        <w:pStyle w:val="a4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Бицилин</w:t>
      </w:r>
      <w:proofErr w:type="spell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Бисептол</w:t>
      </w:r>
    </w:p>
    <w:p w:rsidR="00E55759" w:rsidRPr="00E55759" w:rsidRDefault="00E55759" w:rsidP="00E55759">
      <w:pPr>
        <w:pStyle w:val="a4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Фурадонин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Эритромицин</w:t>
      </w:r>
    </w:p>
    <w:p w:rsidR="00E55759" w:rsidRPr="00E55759" w:rsidRDefault="00432FCC" w:rsidP="00E55759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47.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Настоящие проблемы пациента </w:t>
      </w:r>
      <w:proofErr w:type="gram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при отека</w:t>
      </w:r>
      <w:proofErr w:type="gramEnd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Квинке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7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Отеки на лице, затруднение дыхания</w:t>
      </w:r>
    </w:p>
    <w:p w:rsidR="00E55759" w:rsidRPr="00E55759" w:rsidRDefault="00E55759" w:rsidP="00E55759">
      <w:pPr>
        <w:pStyle w:val="a4"/>
        <w:numPr>
          <w:ilvl w:val="0"/>
          <w:numId w:val="7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Повышение АД, рвота</w:t>
      </w:r>
    </w:p>
    <w:p w:rsidR="00E55759" w:rsidRPr="00E55759" w:rsidRDefault="00E55759" w:rsidP="00E55759">
      <w:pPr>
        <w:pStyle w:val="a4"/>
        <w:numPr>
          <w:ilvl w:val="0"/>
          <w:numId w:val="7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Кожный зуд, падение АД</w:t>
      </w:r>
    </w:p>
    <w:p w:rsidR="00E55759" w:rsidRPr="00E55759" w:rsidRDefault="00E55759" w:rsidP="00E55759">
      <w:pPr>
        <w:pStyle w:val="a4"/>
        <w:numPr>
          <w:ilvl w:val="0"/>
          <w:numId w:val="75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Потеря сознания, повышение АД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 48.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Локализация сыпи при крапивнице:</w:t>
      </w:r>
    </w:p>
    <w:p w:rsidR="00E55759" w:rsidRPr="00E55759" w:rsidRDefault="00E55759" w:rsidP="00E55759">
      <w:pPr>
        <w:pStyle w:val="a4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Лицо </w:t>
      </w:r>
    </w:p>
    <w:p w:rsidR="00E55759" w:rsidRPr="00E55759" w:rsidRDefault="00E55759" w:rsidP="00E55759">
      <w:pPr>
        <w:pStyle w:val="a4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Туловище</w:t>
      </w:r>
    </w:p>
    <w:p w:rsidR="00E55759" w:rsidRPr="00E55759" w:rsidRDefault="00E55759" w:rsidP="00E55759">
      <w:pPr>
        <w:pStyle w:val="a4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Конечности </w:t>
      </w:r>
    </w:p>
    <w:p w:rsidR="00E55759" w:rsidRPr="00E55759" w:rsidRDefault="00E55759" w:rsidP="00E55759">
      <w:pPr>
        <w:pStyle w:val="a4"/>
        <w:numPr>
          <w:ilvl w:val="0"/>
          <w:numId w:val="92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Любые участки тела</w:t>
      </w:r>
    </w:p>
    <w:p w:rsidR="00E55759" w:rsidRPr="00E55759" w:rsidRDefault="00E55759" w:rsidP="00E55759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49.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Воспаление крупных суставов и летучесть болей наблюдаются при </w:t>
      </w:r>
    </w:p>
    <w:p w:rsidR="00E55759" w:rsidRPr="00E55759" w:rsidRDefault="00E55759" w:rsidP="00E55759">
      <w:pPr>
        <w:pStyle w:val="a4"/>
        <w:numPr>
          <w:ilvl w:val="0"/>
          <w:numId w:val="76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Деформирующем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остеоартрозе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76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Ревматическом полиартрите</w:t>
      </w:r>
    </w:p>
    <w:p w:rsidR="00E55759" w:rsidRPr="00E55759" w:rsidRDefault="00E55759" w:rsidP="00E55759">
      <w:pPr>
        <w:pStyle w:val="a4"/>
        <w:numPr>
          <w:ilvl w:val="0"/>
          <w:numId w:val="76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Ревматоидном артрите</w:t>
      </w:r>
    </w:p>
    <w:p w:rsidR="00E55759" w:rsidRPr="00E55759" w:rsidRDefault="00E55759" w:rsidP="00E55759">
      <w:pPr>
        <w:pStyle w:val="a4"/>
        <w:numPr>
          <w:ilvl w:val="0"/>
          <w:numId w:val="76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Подагре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№ 50. </w:t>
      </w: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Деформация кисти по типу «плавника моржа» наблюдается при </w:t>
      </w:r>
    </w:p>
    <w:p w:rsidR="00E55759" w:rsidRPr="00E55759" w:rsidRDefault="00E55759" w:rsidP="00E55759">
      <w:pPr>
        <w:pStyle w:val="a4"/>
        <w:numPr>
          <w:ilvl w:val="0"/>
          <w:numId w:val="7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Деформирующем </w:t>
      </w:r>
      <w:proofErr w:type="spellStart"/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остеоартрозе</w:t>
      </w:r>
      <w:proofErr w:type="spellEnd"/>
    </w:p>
    <w:p w:rsidR="00E55759" w:rsidRPr="00E55759" w:rsidRDefault="00E55759" w:rsidP="00E55759">
      <w:pPr>
        <w:pStyle w:val="a4"/>
        <w:numPr>
          <w:ilvl w:val="0"/>
          <w:numId w:val="7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Ревматическом полиартрите</w:t>
      </w:r>
    </w:p>
    <w:p w:rsidR="00E55759" w:rsidRPr="00E55759" w:rsidRDefault="00E55759" w:rsidP="00E55759">
      <w:pPr>
        <w:pStyle w:val="a4"/>
        <w:numPr>
          <w:ilvl w:val="0"/>
          <w:numId w:val="7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>Ревматоидном артрите</w:t>
      </w:r>
    </w:p>
    <w:p w:rsidR="00E55759" w:rsidRPr="00E55759" w:rsidRDefault="00E55759" w:rsidP="00E55759">
      <w:pPr>
        <w:pStyle w:val="a4"/>
        <w:numPr>
          <w:ilvl w:val="0"/>
          <w:numId w:val="77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7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Подагре </w:t>
      </w:r>
    </w:p>
    <w:p w:rsidR="00E55759" w:rsidRPr="00E55759" w:rsidRDefault="00E55759" w:rsidP="00E5575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rPr>
          <w:b/>
          <w:color w:val="000000" w:themeColor="text1"/>
          <w:sz w:val="24"/>
          <w:szCs w:val="24"/>
        </w:rPr>
      </w:pPr>
      <w:r w:rsidRPr="00E55759">
        <w:rPr>
          <w:b/>
          <w:color w:val="000000" w:themeColor="text1"/>
          <w:sz w:val="24"/>
          <w:szCs w:val="24"/>
        </w:rPr>
        <w:t xml:space="preserve">                                                  </w:t>
      </w:r>
    </w:p>
    <w:p w:rsidR="00E55759" w:rsidRPr="00E55759" w:rsidRDefault="00E55759" w:rsidP="00E55759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Тесты п</w:t>
      </w:r>
      <w:r w:rsidR="00432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педиатрии</w:t>
      </w:r>
    </w:p>
    <w:p w:rsidR="00E55759" w:rsidRPr="00E55759" w:rsidRDefault="00E55759" w:rsidP="00E55759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1.При розовой лихорадке противопоказано: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согревание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б. холодные обертывания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пеленками ,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смоченными прохладной водой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в.применение</w:t>
      </w:r>
      <w:proofErr w:type="spellEnd"/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пузыря со льдом на область крупных сосудов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г.обтирание</w:t>
      </w:r>
      <w:proofErr w:type="spellEnd"/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 кожи 40-50% раствором этилового спирта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2.  Целью второго этапа реанимации при асфиксии новорожденного является: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восстановление проходимости дыхательных путей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б.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восстановление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внешного</w:t>
      </w:r>
      <w:proofErr w:type="spellEnd"/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дыхания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в.коррекция</w:t>
      </w:r>
      <w:proofErr w:type="spellEnd"/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гемодинамических расстройств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г.коррекция</w:t>
      </w:r>
      <w:proofErr w:type="spellEnd"/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метаболических расстройств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3.Какова частота дыхания у ребенка в возрасте 1 год?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16-18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20-25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в.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30-35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40-60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4.Физиологическая потеря массы новорожденных составляет: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gramStart"/>
      <w:r>
        <w:rPr>
          <w:rFonts w:cs="Times New Roman"/>
          <w:color w:val="000000" w:themeColor="text1"/>
          <w:sz w:val="20"/>
          <w:szCs w:val="20"/>
        </w:rPr>
        <w:t>А  .</w:t>
      </w:r>
      <w:proofErr w:type="gramEnd"/>
      <w:r w:rsidR="00E55759" w:rsidRPr="00E55759">
        <w:rPr>
          <w:rFonts w:cs="Times New Roman"/>
          <w:color w:val="000000" w:themeColor="text1"/>
          <w:sz w:val="20"/>
          <w:szCs w:val="20"/>
        </w:rPr>
        <w:t>5-8%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 б. 10-12%                      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 в. 12-14%                          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 г. более 14%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5.Количество эритроцитов в крови у новорожденного в норме составляет(1литр):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2.5-3.5х10⁹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2.5-3.5х10¹²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lastRenderedPageBreak/>
        <w:t>в. 4.5-7.5х10⁹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4.5-7.5х10¹²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6.Для профилактики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офтальмобленореи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применяется :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Фурацилин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Хлорид натрия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Сульфацил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натрия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Тетрациклиновая мазь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7.Пупочную ранку у новорожденного обрабатывают раствором: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2% бикарбоната натрия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б.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3% перекиси водорода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5% йода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5% хлорида натрия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8.Асфиксия новорожденного в тяжелой степени характеризуется в баллах по шкале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Апгар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>: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1-3                          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 б.  4-5                    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6-7                     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 г. 8-9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9.Наиболее частая причина гемолитической болезни новорожденных: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Гипоксия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Гиперкапния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Внутриутробное инфицирование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Резус-конфликт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10.Причина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атопического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дерматита у детей: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Грудное вскармливание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Перегревание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Переохлаждение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Ферментативная недостаточность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11.При гипотрофии 3 степени дефицит массы тела ребенка составляет (%):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а. 10-15                   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б. 15-20                         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20-25                                   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30-40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432FCC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12.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Потливость,облысение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затылка у ребенка наблюдается при: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Рахите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Потнице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Опрелости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Менингите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13.Симптомы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Хвостека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Труссо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являются признаками: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Бронхиальной астмы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Порока сердца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в.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Скрытой спазмофилии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Дисбактериозе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lastRenderedPageBreak/>
        <w:t xml:space="preserve">14.Прикорм начинают давать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ребенку :</w:t>
      </w:r>
      <w:proofErr w:type="gramEnd"/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Перед кормлением грудью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После кормления грудью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Полностью заменяя одно кормление грудью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Между кормлениями грудью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15Для поддержания сердечной деятельности у ребенка с родовой травмой ЦНС используют: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Гипотиазид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Глюкозу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в.Преднизолон</w:t>
      </w:r>
      <w:proofErr w:type="spellEnd"/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Корглюкон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16.«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Ядерная»желтуха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характеризуется поражением: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Сердца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Легких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в.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ЦНС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Почек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17. Наиболее частая причина сепсиса у новорожденных: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Потница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б.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Пузырчатка новорожденных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Гемангиома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Аллергический дерматит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18.Обработка пустул проводится растворами: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1% бриллиантового зеленого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4% перманганата калия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5% перекиси водорода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10% хлорида натрия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19. Сдавленный «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петушинный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>» крик на вдохе у ребенка наблюдается при: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Бронхиальной астме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Бронхите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в.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Ларингоспазме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Фарингите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20.Стенотическое дыхание, изменение тембра голоса, грубый кашель наблюдается у детей при: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Ларингостенозе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Трахеите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Бронхите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Пневмонии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21.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Наружняя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кефалогематома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–это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кровоизлияние :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в мягкие ткани головы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над твердой мозговой оболочкой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под твердой мозговой оболочкой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под надкостницу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22.Для дегельминтизации у детей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применяют :</w:t>
      </w:r>
      <w:proofErr w:type="gramEnd"/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gramStart"/>
      <w:r>
        <w:rPr>
          <w:rFonts w:cs="Times New Roman"/>
          <w:color w:val="000000" w:themeColor="text1"/>
          <w:sz w:val="20"/>
          <w:szCs w:val="20"/>
        </w:rPr>
        <w:lastRenderedPageBreak/>
        <w:t xml:space="preserve">А 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Вермокс</w:t>
      </w:r>
      <w:proofErr w:type="spellEnd"/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б. 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Карбенициллин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Септрил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 Тавегил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23.Для выявления скрытого сахарного диабета у детей проводится: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Общий анализ мочи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Общий анализ крови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Анализ мочи по Нечипоренко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Тест толерантности к глюкозе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24. Зависимое сестринское вмешательство при приступе бронхиальной астмы у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ребенка :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а. обеспечить доступ свежего воздуха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б. удобно усадить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освободить от стесняющей одежды </w:t>
      </w:r>
    </w:p>
    <w:p w:rsidR="00E55759" w:rsidRPr="00E55759" w:rsidRDefault="00432FCC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ввести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бронхорасширяющие</w:t>
      </w:r>
      <w:proofErr w:type="spellEnd"/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препараты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25.Краснуха, возникшая в 1 триместре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беременности ,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опасна развитием 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бронхиальной астмой у женщины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обострением пиелонефрита у женщины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сахарного диабета у женщины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+ врожденных пороков у ребенка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26.Развитие ларингита с синдромом крупа у детей наблюдается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при  :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а. аденовирусной инфекции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+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парагриппе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риновирусной инфекции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респираторно-синцитиальной инфекции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27. При остром рините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действие  сосудосуживающих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препаратов направлено: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на уменьшение отека слизистой носа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б. на увеличение отека слизистой носа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в.на</w:t>
      </w:r>
      <w:proofErr w:type="spellEnd"/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уменьшение температуры тела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на отхождение мокроты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28.При оказании неотложной помощи ребенку с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гипергликемической  комой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применяют: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Инсулин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Глюкозу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Невиграмон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г.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Фуразолидон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29.При оказании неотложной помощи ребенку с гипогликемической комой применяют раствор: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а.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Реополиглюкина</w:t>
      </w:r>
      <w:proofErr w:type="spellEnd"/>
    </w:p>
    <w:p w:rsidR="00E55759" w:rsidRPr="00E55759" w:rsidRDefault="00E55759" w:rsidP="00E55759">
      <w:pPr>
        <w:tabs>
          <w:tab w:val="left" w:pos="3870"/>
        </w:tabs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Хлорида калия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Альбумина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Глюкозу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lastRenderedPageBreak/>
        <w:t>30.Наиболее частая причина острого бронхита у детей: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Вирусы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Простейшие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Бактерии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Грибы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31.При постановке пробы Манту ребенку туберкулин вводят: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внутрикожно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подкожно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внутримышечно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внутривенно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32.При ревматизме у детей преимущественно поражается ткань: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Эпителиальная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б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Соединительная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Мышечная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Нервная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33.При обмороке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ребенку  следует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придать  положение: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Лежа с приподнятым головным концом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Лежа на боку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в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E55759" w:rsidRPr="00E55759">
        <w:rPr>
          <w:rFonts w:cs="Times New Roman"/>
          <w:color w:val="000000" w:themeColor="text1"/>
          <w:sz w:val="20"/>
          <w:szCs w:val="20"/>
        </w:rPr>
        <w:t>Лежа</w:t>
      </w:r>
      <w:proofErr w:type="gramEnd"/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с приподнятым ножным концом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Сидя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34.У детей с железодефицитной анемией отмечается стремление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есть :</w:t>
      </w:r>
      <w:proofErr w:type="gramEnd"/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мел, глину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молочные блюда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мясные блюда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фрукты, овощи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35.Возбудителем скарлатины у детей является: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вирус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б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бета-гемолитический стрептококк группы 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стафиллококк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протей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36.Появление у детей   одновременно с гематурией гипертензии, отеков характерно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для :</w:t>
      </w:r>
      <w:proofErr w:type="gramEnd"/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Гломерулонефрита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Пиелонефрита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Цистита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Нефроптоза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37. С целью гемостаза при гемофилии А у детей внутривенно вводят: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а.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Эритромассу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Аминокапроновую кислоту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в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Криопреципитат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г.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Дицинон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38. Для тромбоцитопенической пурпуры у детей характерны: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="00E55759" w:rsidRPr="00E55759">
        <w:rPr>
          <w:rFonts w:cs="Times New Roman"/>
          <w:color w:val="000000" w:themeColor="text1"/>
          <w:sz w:val="20"/>
          <w:szCs w:val="20"/>
        </w:rPr>
        <w:t>Асимметрично</w:t>
      </w:r>
      <w:proofErr w:type="gramEnd"/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расположенные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петенхиально</w:t>
      </w:r>
      <w:proofErr w:type="spellEnd"/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-пятнистые геморрагические элементы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lastRenderedPageBreak/>
        <w:t xml:space="preserve">б. Симметрично расположенные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петенхиально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– пятнистые геморрагические элементы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Асимметрично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расположенные  пятнисто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– папулезные элементы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Симметрично расположенные пятнисто – папулезные элементы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39. Диета №9 назначается детям при: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бронхиальной астме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ревматизме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пиелонефрите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Г.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сахарном диабете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tabs>
          <w:tab w:val="right" w:pos="9922"/>
        </w:tabs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40.Передозировка инсулина при лечении сахарного диабета у детей ведет к развитию комы: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Гипергликемической (диабетической)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gramStart"/>
      <w:r>
        <w:rPr>
          <w:rFonts w:cs="Times New Roman"/>
          <w:color w:val="000000" w:themeColor="text1"/>
          <w:sz w:val="20"/>
          <w:szCs w:val="20"/>
        </w:rPr>
        <w:t xml:space="preserve">б 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Гипогликемической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Печеночной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Уремической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41. Приступообразный спазматический кашель характерен для: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Риновирусной инфекции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Ветряной оспы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gramStart"/>
      <w:r>
        <w:rPr>
          <w:rFonts w:cs="Times New Roman"/>
          <w:color w:val="000000" w:themeColor="text1"/>
          <w:sz w:val="20"/>
          <w:szCs w:val="20"/>
        </w:rPr>
        <w:t xml:space="preserve">в 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Коклюша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г. Эпидемического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паратита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42. Истинный круп развивается у детей при: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Гриппе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Кори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Коклюше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gramStart"/>
      <w:r>
        <w:rPr>
          <w:rFonts w:cs="Times New Roman"/>
          <w:color w:val="000000" w:themeColor="text1"/>
          <w:sz w:val="20"/>
          <w:szCs w:val="20"/>
        </w:rPr>
        <w:t xml:space="preserve">г 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Дифтерии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43.Для проведения оральной дегидратации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детям  назначают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>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а.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Физраствор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гемодез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б.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Полиглюкин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гемодез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Полиглюкин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реополиглюкин</w:t>
      </w:r>
      <w:proofErr w:type="spellEnd"/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gramStart"/>
      <w:r>
        <w:rPr>
          <w:rFonts w:cs="Times New Roman"/>
          <w:color w:val="000000" w:themeColor="text1"/>
          <w:sz w:val="20"/>
          <w:szCs w:val="20"/>
        </w:rPr>
        <w:t xml:space="preserve">г 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«</w:t>
      </w:r>
      <w:proofErr w:type="spellStart"/>
      <w:proofErr w:type="gramEnd"/>
      <w:r w:rsidR="00E55759" w:rsidRPr="00E55759">
        <w:rPr>
          <w:rFonts w:cs="Times New Roman"/>
          <w:color w:val="000000" w:themeColor="text1"/>
          <w:sz w:val="20"/>
          <w:szCs w:val="20"/>
        </w:rPr>
        <w:t>Оралит</w:t>
      </w:r>
      <w:proofErr w:type="spellEnd"/>
      <w:r w:rsidR="00E55759" w:rsidRPr="00E55759">
        <w:rPr>
          <w:rFonts w:cs="Times New Roman"/>
          <w:color w:val="000000" w:themeColor="text1"/>
          <w:sz w:val="20"/>
          <w:szCs w:val="20"/>
        </w:rPr>
        <w:t>», «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Регидрон</w:t>
      </w:r>
      <w:proofErr w:type="spellEnd"/>
      <w:r w:rsidR="00E55759" w:rsidRPr="00E55759">
        <w:rPr>
          <w:rFonts w:cs="Times New Roman"/>
          <w:color w:val="000000" w:themeColor="text1"/>
          <w:sz w:val="20"/>
          <w:szCs w:val="20"/>
        </w:rPr>
        <w:t>»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44. Мелкоточечная сыпь на гиперемированном фоне кожи, бледный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носогубный</w:t>
      </w:r>
      <w:proofErr w:type="spellEnd"/>
      <w:r w:rsidRPr="00E55759">
        <w:rPr>
          <w:rFonts w:cs="Times New Roman"/>
          <w:color w:val="000000" w:themeColor="text1"/>
          <w:sz w:val="20"/>
          <w:szCs w:val="20"/>
        </w:rPr>
        <w:t xml:space="preserve"> треугольник характерен для: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Ветряной оспы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Кори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Коклюша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Скарлатина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45.Геморрагическая сыпь звездчатой формы характерны для: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Кори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Краснухи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Дифтерии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Менингококкового менингита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46. Основной путь передачи инфекции при вирусном гепатите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В у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детей: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Парентеральный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Фекально-оральный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Контактно-бытовой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г. Водный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47.Жидкий стул с примесью слизи и прожилок у детей («Ректальный плевок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»)характерен</w:t>
      </w:r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при: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а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Дизентерии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lastRenderedPageBreak/>
        <w:t xml:space="preserve">б.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Салмонеллезе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Энтеровирусной инфекции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г. 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Эшерихиозе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48. При сальмонеллезе у детей характерен стул в виде: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Рисового отвара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Крахмальных зерен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Горохового пюре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Болотной тины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49. Антитоксическая сыворотка применяется у детей при лечении: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а. Гриппа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б. Ветряной оспы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в. Кори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г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Дифтерии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>50.При сахарном диабете у детей в общем анализе мочи наблюдается: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а. высокая относительная плотность, гематурия                                                            </w:t>
      </w:r>
    </w:p>
    <w:p w:rsidR="00E55759" w:rsidRPr="00E55759" w:rsidRDefault="008D6766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б</w:t>
      </w:r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высокая относительная </w:t>
      </w:r>
      <w:proofErr w:type="gramStart"/>
      <w:r w:rsidR="00E55759" w:rsidRPr="00E55759">
        <w:rPr>
          <w:rFonts w:cs="Times New Roman"/>
          <w:color w:val="000000" w:themeColor="text1"/>
          <w:sz w:val="20"/>
          <w:szCs w:val="20"/>
        </w:rPr>
        <w:t>плотность ,</w:t>
      </w:r>
      <w:proofErr w:type="gramEnd"/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55759" w:rsidRPr="00E55759">
        <w:rPr>
          <w:rFonts w:cs="Times New Roman"/>
          <w:color w:val="000000" w:themeColor="text1"/>
          <w:sz w:val="20"/>
          <w:szCs w:val="20"/>
        </w:rPr>
        <w:t>глюкозурия</w:t>
      </w:r>
      <w:proofErr w:type="spellEnd"/>
      <w:r w:rsidR="00E55759" w:rsidRPr="00E55759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E55759">
        <w:rPr>
          <w:rFonts w:cs="Times New Roman"/>
          <w:color w:val="000000" w:themeColor="text1"/>
          <w:sz w:val="20"/>
          <w:szCs w:val="20"/>
        </w:rPr>
        <w:t xml:space="preserve">в. низкая относительная </w:t>
      </w:r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плотность ,бактериурия</w:t>
      </w:r>
      <w:proofErr w:type="gram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E55759">
        <w:rPr>
          <w:rFonts w:cs="Times New Roman"/>
          <w:color w:val="000000" w:themeColor="text1"/>
          <w:sz w:val="20"/>
          <w:szCs w:val="20"/>
        </w:rPr>
        <w:t>г.низкая</w:t>
      </w:r>
      <w:proofErr w:type="spellEnd"/>
      <w:proofErr w:type="gramEnd"/>
      <w:r w:rsidRPr="00E55759">
        <w:rPr>
          <w:rFonts w:cs="Times New Roman"/>
          <w:color w:val="000000" w:themeColor="text1"/>
          <w:sz w:val="20"/>
          <w:szCs w:val="20"/>
        </w:rPr>
        <w:t xml:space="preserve"> относительная плотность ,</w:t>
      </w:r>
      <w:proofErr w:type="spellStart"/>
      <w:r w:rsidRPr="00E55759">
        <w:rPr>
          <w:rFonts w:cs="Times New Roman"/>
          <w:color w:val="000000" w:themeColor="text1"/>
          <w:sz w:val="20"/>
          <w:szCs w:val="20"/>
        </w:rPr>
        <w:t>лейкоцитурия</w:t>
      </w:r>
      <w:proofErr w:type="spellEnd"/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8D6766" w:rsidRDefault="008D6766" w:rsidP="008D6766">
      <w:pPr>
        <w:spacing w:after="0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Т</w:t>
      </w:r>
      <w:r w:rsidRPr="008D6766">
        <w:rPr>
          <w:rFonts w:cs="Times New Roman"/>
          <w:b/>
          <w:color w:val="000000" w:themeColor="text1"/>
          <w:sz w:val="20"/>
          <w:szCs w:val="20"/>
        </w:rPr>
        <w:t>есты по инфекции</w:t>
      </w:r>
    </w:p>
    <w:p w:rsidR="00E55759" w:rsidRPr="008D6766" w:rsidRDefault="008D6766" w:rsidP="00E55759">
      <w:pPr>
        <w:spacing w:after="0" w:line="240" w:lineRule="auto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1. </w:t>
      </w:r>
      <w:r>
        <w:rPr>
          <w:rFonts w:eastAsia="Calibri" w:cs="Times New Roman"/>
          <w:color w:val="000000" w:themeColor="text1"/>
          <w:sz w:val="20"/>
          <w:szCs w:val="20"/>
        </w:rPr>
        <w:t>Э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кстренное извещение об инфекционном заболевании должно быть отправлено в отдел регистрации инфекционных болезней в течение:</w:t>
      </w:r>
    </w:p>
    <w:p w:rsidR="00E55759" w:rsidRPr="008D6766" w:rsidRDefault="008D6766" w:rsidP="00E55759">
      <w:pPr>
        <w:spacing w:after="0" w:line="240" w:lineRule="auto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1 часа</w:t>
      </w:r>
    </w:p>
    <w:p w:rsidR="00E55759" w:rsidRPr="008D6766" w:rsidRDefault="008D6766" w:rsidP="00E55759">
      <w:pPr>
        <w:spacing w:after="0" w:line="240" w:lineRule="auto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6 часов</w:t>
      </w:r>
    </w:p>
    <w:p w:rsidR="00E55759" w:rsidRPr="008D6766" w:rsidRDefault="008D6766" w:rsidP="00E55759">
      <w:pPr>
        <w:spacing w:after="0" w:line="240" w:lineRule="auto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12 часов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24 часов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2. Н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аблюдение за контактными с инфекционным больным проводится в течение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изоляции больного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инкубационного периода болезни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периода лихорадки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периода разгара болезни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3. основной метод лабораторной диагностики, позволяющий установить возбудителя в биоматериале от больного: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+ бактериологический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серологический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иммунологический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кожно-аллергический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4. </w:t>
      </w:r>
      <w:r>
        <w:rPr>
          <w:rFonts w:eastAsia="Calibri" w:cs="Times New Roman"/>
          <w:color w:val="000000" w:themeColor="text1"/>
          <w:sz w:val="20"/>
          <w:szCs w:val="20"/>
        </w:rPr>
        <w:t>К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геморрагической сыпи относится: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розеола, пятно, эритема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петехии, гематома,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экхимозы</w:t>
      </w:r>
      <w:proofErr w:type="spellEnd"/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папула, везикула, пустула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рубец, чешуйка, пигментация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5. </w:t>
      </w:r>
      <w:r>
        <w:rPr>
          <w:rFonts w:eastAsia="Calibri" w:cs="Times New Roman"/>
          <w:color w:val="000000" w:themeColor="text1"/>
          <w:sz w:val="20"/>
          <w:szCs w:val="20"/>
        </w:rPr>
        <w:t>Ц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икл развития инфекционной болезни состоит из периодов: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инкубация – разгар – продрома – реконвалесценция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инкубация – продрома – разгар – реконвалесценция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инкубация – реконвалесценция – разгар – продрома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продрома – разгар – реконвалесценция – инкубация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6. К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ровь на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гемокультуру</w:t>
      </w:r>
      <w:proofErr w:type="spell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медсестра должна взять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из пальца 1-2 мл в стерильную пробирку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lastRenderedPageBreak/>
        <w:t>б. из пальца 1 мл на предметное стекло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из вены 5 мл в стерильную пробирку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из вены 5-10 мл в стерильный флакон с питательной средой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7. П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ри дизентерии испражнения имеют вид: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болотной тины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«рисового отвара»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«малинового желе»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ректального плевка 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8. Д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ля клинической картины аденовирусной инфекции характерно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синдром интоксикации в сочетании с ларинготрахеитом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синдром фарингита в сочетании с конъюнктивитом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синдром ринита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синдром бронхита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9. </w:t>
      </w:r>
      <w:r>
        <w:rPr>
          <w:rFonts w:eastAsia="Calibri" w:cs="Times New Roman"/>
          <w:color w:val="000000" w:themeColor="text1"/>
          <w:sz w:val="20"/>
          <w:szCs w:val="20"/>
        </w:rPr>
        <w:t>О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сновной механизм передачи дифтерии: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контактно-бытовой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парентеральный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аэрозольный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фекально-оральный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10. П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риоритетные проблемы пациента с дифтерией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лихорадка, одышка, боль в горле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диарея, головная боль, лихорадка, боли в горле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боли в суставах, запор, метеоризм, боли в горле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лихорадка, боли в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эпигастральной</w:t>
      </w:r>
      <w:proofErr w:type="spell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области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11.Н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алеты при пленчатой форме дифтерии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бело-серого цвета с перламутровым оттенком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снимаются с трудом, оставляя кровоточащую поверхность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гнойного характера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снимаются легко, поверхность не кровоточит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12. </w:t>
      </w:r>
      <w:r>
        <w:rPr>
          <w:rFonts w:eastAsia="Calibri" w:cs="Times New Roman"/>
          <w:color w:val="000000" w:themeColor="text1"/>
          <w:sz w:val="20"/>
          <w:szCs w:val="20"/>
        </w:rPr>
        <w:t>Х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арактерными </w:t>
      </w:r>
      <w:proofErr w:type="gramStart"/>
      <w:r w:rsidRPr="008D6766">
        <w:rPr>
          <w:rFonts w:eastAsia="Calibri" w:cs="Times New Roman"/>
          <w:color w:val="000000" w:themeColor="text1"/>
          <w:sz w:val="20"/>
          <w:szCs w:val="20"/>
        </w:rPr>
        <w:t>симптомами  истинного</w:t>
      </w:r>
      <w:proofErr w:type="gram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крупа являются: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судорожный кашель, одышка, цианоз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лающий кашель, афония, стенотическое дыхание 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влажный кашель, боль в горле, налеты на миндалинах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сухой навязчивый кашель, боль за грудиной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13. И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сточником инфекции при менингококковой инфекции является: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птицы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грызуны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крупный рогатый скот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+ больной человек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14. механизм заражения при менингококковой инфекции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фекально-оральный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б. трансмиссивный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воздушно-капельный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контактный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15. Т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олстая капля берется на исследование при: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брюшном тифе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сыпном тифе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в. дизентерии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малярии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16. Д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ля клинической картины малярии характерно: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периодические лихорадочные приступы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частый жидкий стул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резкие боли в животе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lastRenderedPageBreak/>
        <w:t>г. выраженный катаральный синдром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17. И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сточником инфекции при геморрагической лихорадке с </w:t>
      </w:r>
      <w:proofErr w:type="gramStart"/>
      <w:r w:rsidRPr="008D6766">
        <w:rPr>
          <w:rFonts w:eastAsia="Calibri" w:cs="Times New Roman"/>
          <w:color w:val="000000" w:themeColor="text1"/>
          <w:sz w:val="20"/>
          <w:szCs w:val="20"/>
        </w:rPr>
        <w:t>почечным  синдромом</w:t>
      </w:r>
      <w:proofErr w:type="gram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является: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мышевидные грызуны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больной человек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больные сельскохозяйственные животные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птицы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18. </w:t>
      </w:r>
      <w:r>
        <w:rPr>
          <w:rFonts w:eastAsia="Calibri" w:cs="Times New Roman"/>
          <w:color w:val="000000" w:themeColor="text1"/>
          <w:sz w:val="20"/>
          <w:szCs w:val="20"/>
        </w:rPr>
        <w:t>Т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ипичная сыпь при сыпном тифе: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папулезная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б.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розеолезная</w:t>
      </w:r>
      <w:proofErr w:type="spellEnd"/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в. везикулярная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петехиальная</w:t>
      </w:r>
      <w:proofErr w:type="spell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19. В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едущий клинический симптом бешенства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резкая головная боль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высокая лихорадка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водобоязнь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судорожный синдром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20. источником инфекции при бруцеллезе является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мышевидные грызуны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больной человек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+ крупный и мелкий рогатый скот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птицы 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21. О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сновные жалобы больного дизентерией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судороги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схваткообразные боли внизу живота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непрерывная рвота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бессонница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22. М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еханизм передачи сальмонеллеза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воздушно-капельный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б. трансмиссивный 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фекально-оральный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аэрозольный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23. Х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арактер стула при сальмонеллезе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обильный, пенистый темно-зеленый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оформленный с прожилками крови и слизью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светлый, жидкий, пенистый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в виде рисового отвара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 xml:space="preserve">24. </w:t>
      </w:r>
      <w:proofErr w:type="spellStart"/>
      <w:r>
        <w:rPr>
          <w:rFonts w:eastAsia="Calibri" w:cs="Times New Roman"/>
          <w:color w:val="000000" w:themeColor="text1"/>
          <w:sz w:val="20"/>
          <w:szCs w:val="20"/>
        </w:rPr>
        <w:t>Р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озеолезная</w:t>
      </w:r>
      <w:proofErr w:type="spell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сыпь на животе и грудной клетке при брюшном тифе появляется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в инкубационном периоде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 появлением лихорадки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на 3-4 день болезни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на 8-10 день лихорадки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25. П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ути передачи сыпного тифа: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алиментарный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водный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в. контактный 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трансмиссивный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26. </w:t>
      </w:r>
      <w:r w:rsidR="00A46C60">
        <w:rPr>
          <w:rFonts w:eastAsia="Calibri" w:cs="Times New Roman"/>
          <w:color w:val="000000" w:themeColor="text1"/>
          <w:sz w:val="20"/>
          <w:szCs w:val="20"/>
        </w:rPr>
        <w:t>О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сновные физиологические проблемы пациента при малярии: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лихорадка, потливость, слабость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боли в левом подреберье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головные боли, возбуждение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жидкий стул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27. К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особо опасным инфекциям относятся все, кроме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lastRenderedPageBreak/>
        <w:t>а. чума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желтая лихорадка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холера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дифтерия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2</w:t>
      </w:r>
      <w:r w:rsidR="00A46C60">
        <w:rPr>
          <w:rFonts w:eastAsia="Calibri" w:cs="Times New Roman"/>
          <w:color w:val="000000" w:themeColor="text1"/>
          <w:sz w:val="20"/>
          <w:szCs w:val="20"/>
        </w:rPr>
        <w:t>8. И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нфицирование человека чумой происходит, кроме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половым путем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воздушно-капельным путем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через укус кровососущих насекомых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при употреблении зараженных продуктов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29. Ф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изиологические проблемы пациента при легочной форме чумы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одышка, резкая боль в груди, кровавая мокрота с кашлем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лихорадка, возбуждение, рвота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заострение черт лица, сонливость, сухость кожи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увеличение лимфатических узлов, жажда, диарея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30. В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поздние сроки холеры возможно осложнение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гипокалиемия</w:t>
      </w:r>
      <w:proofErr w:type="spellEnd"/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отек легких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гиповолемический</w:t>
      </w:r>
      <w:proofErr w:type="spellEnd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шок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вторичная почечная недостаточность    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 xml:space="preserve">31. </w:t>
      </w:r>
      <w:proofErr w:type="gramStart"/>
      <w:r>
        <w:rPr>
          <w:rFonts w:eastAsia="Calibri" w:cs="Times New Roman"/>
          <w:color w:val="000000" w:themeColor="text1"/>
          <w:sz w:val="20"/>
          <w:szCs w:val="20"/>
        </w:rPr>
        <w:t>П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роцент  потери</w:t>
      </w:r>
      <w:proofErr w:type="gramEnd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жидкости при холерном </w:t>
      </w:r>
      <w:proofErr w:type="spellStart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алгиде</w:t>
      </w:r>
      <w:proofErr w:type="spellEnd"/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3-5% от веса тела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 5-8% от массы тела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10% от массы тела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12% и более от массы тела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32. В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ирусные гепатиты с парентеральным путем передачи все, кроме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«а»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«в»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«с»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«</w:t>
      </w:r>
      <w:r w:rsidRPr="008D6766">
        <w:rPr>
          <w:rFonts w:eastAsia="Calibri" w:cs="Times New Roman"/>
          <w:color w:val="000000" w:themeColor="text1"/>
          <w:sz w:val="20"/>
          <w:szCs w:val="20"/>
          <w:lang w:val="en-US"/>
        </w:rPr>
        <w:t>d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»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33. И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сточником инфекции при гепатите «а» является: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больной человек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вирусоноситель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предметы ухода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столовая посуда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34. Б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ольной вирусным гепатитом «а» наиболее заразен в течение первой недели 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инкубационного периода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продромального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желтушного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реконвалесценции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35. Т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ечение гепатита «е» у беременных, заболевших во второй половине беременности, характеризуется всеми симптомами, кроме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легким течением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скоротечностью желтухи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быстрым развитием печеночной комы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выраженным геморрагическим синдромом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36. Д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ля </w:t>
      </w:r>
      <w:proofErr w:type="gramStart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желтушного  периода</w:t>
      </w:r>
      <w:proofErr w:type="gramEnd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вирусного гепатита «в» характерно все, кроме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усиление тошноты, рвоты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б.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иктеричность</w:t>
      </w:r>
      <w:proofErr w:type="spell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склер, желтуха, кожный зуд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носовые кровотечения, преждевременные месячные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катаральные явления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37. Ф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акторы передачи при внутрибольничном вирусном гепатите «в»: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кровь и медицинский инструментарий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сперма и цервикальный секрет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lastRenderedPageBreak/>
        <w:t>в. слюна и слезы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воздух   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                  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38. клинические признаки периода разгара ботулизма все, кроме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миастения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запор, метеоризм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тахикардия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расстройство чувствительности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39. К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линическая картина при бруцеллезе характеризуется всеми симптомами, кроме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отсутствие цикличности клинического процесса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склонность к затяжному течению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полиморфизм клинических проявлений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развитие </w:t>
      </w:r>
      <w:proofErr w:type="spellStart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лимфостаза</w:t>
      </w:r>
      <w:proofErr w:type="spellEnd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и слоновости       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40. Г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руппы повышенного риска заражения лептоспирами все, кроме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сантехники     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сельскохозяйственные рабочие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шахтеры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работники водного транспорта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41. К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линические проявления бубонной формы чумы все, кроме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регионарный лимфаденит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периаденит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резкие боли при пальпации бубона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гепатолиенальный</w:t>
      </w:r>
      <w:proofErr w:type="spellEnd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синдром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42. </w:t>
      </w:r>
      <w:r w:rsidR="00A46C60">
        <w:rPr>
          <w:rFonts w:eastAsia="Calibri" w:cs="Times New Roman"/>
          <w:color w:val="000000" w:themeColor="text1"/>
          <w:sz w:val="20"/>
          <w:szCs w:val="20"/>
        </w:rPr>
        <w:t>О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сновные источники </w:t>
      </w:r>
      <w:proofErr w:type="spellStart"/>
      <w:r w:rsidRPr="008D6766">
        <w:rPr>
          <w:rFonts w:eastAsia="Calibri" w:cs="Times New Roman"/>
          <w:color w:val="000000" w:themeColor="text1"/>
          <w:sz w:val="20"/>
          <w:szCs w:val="20"/>
        </w:rPr>
        <w:t>туляримии</w:t>
      </w:r>
      <w:proofErr w:type="spellEnd"/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 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грызуны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хищные животные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птицы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черные крысы 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43. Г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руппы повышенного риска заболевания туляремией, кроме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охотники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рыбаки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лица, занятые полевыми работами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владельцы домашних животных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44. Б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убонная форма туляремии проявляется: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регионарный бубон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б. умеренная болезненность при пальпации бубона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отчетливые контуры бубона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все перечисленные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45. клинические признаки легочной формы сибирской язвы, кроме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высокая лихорадка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+ мелкоточечная сыпь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влажные хрипы при аускультации легких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кашель с жидкой кровянисто-пенистой мокротой (вишневое желе)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46. </w:t>
      </w:r>
      <w:r w:rsidR="00A46C60">
        <w:rPr>
          <w:rFonts w:eastAsia="Calibri" w:cs="Times New Roman"/>
          <w:color w:val="000000" w:themeColor="text1"/>
          <w:sz w:val="20"/>
          <w:szCs w:val="20"/>
        </w:rPr>
        <w:t>С</w:t>
      </w:r>
      <w:r w:rsidRPr="008D6766">
        <w:rPr>
          <w:rFonts w:eastAsia="Calibri" w:cs="Times New Roman"/>
          <w:color w:val="000000" w:themeColor="text1"/>
          <w:sz w:val="20"/>
          <w:szCs w:val="20"/>
        </w:rPr>
        <w:t>езонность заболевания клещевого энцефалита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летняя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летне-осенняя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весенне-летняя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весенняя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47. З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аражение бешенством происходит путем: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а. трансмиссивным 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контактным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пищевым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proofErr w:type="spellStart"/>
      <w:proofErr w:type="gramStart"/>
      <w:r w:rsidRPr="008D6766">
        <w:rPr>
          <w:rFonts w:eastAsia="Calibri" w:cs="Times New Roman"/>
          <w:color w:val="000000" w:themeColor="text1"/>
          <w:sz w:val="20"/>
          <w:szCs w:val="20"/>
        </w:rPr>
        <w:t>г.аэрозольным</w:t>
      </w:r>
      <w:proofErr w:type="spellEnd"/>
      <w:proofErr w:type="gramEnd"/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lastRenderedPageBreak/>
        <w:t>48. Г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еморрагическая лихорадка с почечным синдромом относится к заболеваниям: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а.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природно-очаговые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карантинным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с глобальным распространением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 xml:space="preserve">г. эндемическим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49. ВИЧ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инфицированный человек является источником инфекции с момента заражения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только в острый период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б. до стадии СПИД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в. всю жизнь, до смерти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г.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до захоронения 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50. Е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динственный надежный способ профилактики профессионального заражения </w:t>
      </w:r>
      <w:proofErr w:type="spellStart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>вич</w:t>
      </w:r>
      <w:proofErr w:type="spellEnd"/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для медсестры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а. профилактические прививки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б. обследование всех пациентов</w:t>
      </w:r>
    </w:p>
    <w:p w:rsidR="00E55759" w:rsidRPr="008D6766" w:rsidRDefault="00A46C60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в.</w:t>
      </w:r>
      <w:r w:rsidR="008D6766" w:rsidRPr="008D6766">
        <w:rPr>
          <w:rFonts w:eastAsia="Calibri" w:cs="Times New Roman"/>
          <w:color w:val="000000" w:themeColor="text1"/>
          <w:sz w:val="20"/>
          <w:szCs w:val="20"/>
        </w:rPr>
        <w:t xml:space="preserve"> соблюдение стандартных мер профилактики </w:t>
      </w:r>
    </w:p>
    <w:p w:rsidR="00E55759" w:rsidRPr="008D6766" w:rsidRDefault="008D6766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8D6766">
        <w:rPr>
          <w:rFonts w:eastAsia="Calibri" w:cs="Times New Roman"/>
          <w:color w:val="000000" w:themeColor="text1"/>
          <w:sz w:val="20"/>
          <w:szCs w:val="20"/>
        </w:rPr>
        <w:t>г. введение специфического иммуноглобулина</w:t>
      </w:r>
    </w:p>
    <w:p w:rsidR="00E55759" w:rsidRPr="008D6766" w:rsidRDefault="00E55759" w:rsidP="00E55759">
      <w:pPr>
        <w:spacing w:after="0" w:line="240" w:lineRule="auto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E55759" w:rsidRPr="008D6766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2"/>
          <w:szCs w:val="20"/>
          <w:lang w:eastAsia="ru-RU"/>
        </w:rPr>
      </w:pPr>
      <w:r w:rsidRPr="00E55759">
        <w:rPr>
          <w:rFonts w:eastAsia="Times New Roman" w:cs="Times New Roman"/>
          <w:b/>
          <w:color w:val="000000" w:themeColor="text1"/>
          <w:sz w:val="22"/>
          <w:szCs w:val="20"/>
          <w:lang w:eastAsia="ru-RU"/>
        </w:rPr>
        <w:t>Тесты по хирургии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</w:t>
      </w:r>
      <w:r w:rsidRPr="00E55759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Антисептика — это комплекс мероприятий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 борьбе с инфекцией в ране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по профилактике попадания инфекции в рану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по дезинфекции инструментов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по стерилизации инструментов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2. Стерилизация — это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комплекс мероприятий, предупреждающих попадание микробов в рану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уничтожение всех микроорганизмов, в том числе и спорообразующих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уничтожение патогенных микробов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механическое удаление микроорганизмов с поверхности изделий медицинского назначения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3. Антисептик, применяемый для обработки операционного поля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хлоргексидина</w:t>
      </w:r>
      <w:proofErr w:type="spellEnd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биглюконат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перекись водорода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фурацилин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нашатырный спирт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4. Для контроля качества предоперационной обработки рук используют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термоиндикаторы</w:t>
      </w:r>
      <w:proofErr w:type="spellEnd"/>
    </w:p>
    <w:p w:rsidR="00E55759" w:rsidRPr="00E55759" w:rsidRDefault="00C70C93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bookmarkStart w:id="0" w:name="_GoBack"/>
      <w:bookmarkEnd w:id="0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бактериологический контроль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фенолфталеиновую пробу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амидопириновую</w:t>
      </w:r>
      <w:proofErr w:type="spellEnd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пробу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5. При видовой укладке бикса в него закладывают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все необходимое для определенной операции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только один вид материалов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необходимое в течение рабочего дня перевязочной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необходимое для подготовки операционной сестры к операции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6. Срок хранения закрытого стерильного бикса без фильтра не более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3 суток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1 суток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20 суток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6 часов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7. Стерильность открытого бикса сохраняется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6 часов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12 часов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10 часов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24 часа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8. Генеральная уборка в операционном блоке проводится 1 раз 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lastRenderedPageBreak/>
        <w:t>а) месяц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неделю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10 дней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2 недели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9. Приоритетная проблема пациента после общей анестезии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острая задержка мочи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рвота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в) недостаточность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самогигиены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ограничение физической активности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10. Независимое действие медсестры при подготовке пациента к местной анестезии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а) введение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промедола</w:t>
      </w:r>
      <w:proofErr w:type="spellEnd"/>
    </w:p>
    <w:p w:rsidR="00E55759" w:rsidRPr="00E55759" w:rsidRDefault="00C70C93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бритье операционного поля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введение мочевого катетера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постановка очистительной клизмы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11. Первым действием медсестры по плану ухода за пациентом после операции под общей анестезией будет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подготовка постели к приему пациента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наблюдение за состоянием кожных покровов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термометрия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г) обучение пациента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самоуходу</w:t>
      </w:r>
      <w:proofErr w:type="spellEnd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в домашних условиях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12. Медсестра для решения проблемы венозного кровотечения из раны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проведет ПХО раны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наложит давящую повязку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наложит артериальный жгут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наложит лигатуры на сосуд.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13. Сестринское вмешательство при артериальном кровотечении: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а) применение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гемостатической</w:t>
      </w:r>
      <w:proofErr w:type="spellEnd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губки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тампонада раны</w:t>
      </w:r>
    </w:p>
    <w:p w:rsidR="00E55759" w:rsidRPr="00E55759" w:rsidRDefault="00C70C93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наложение кровеостанавливающего жгута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наложение давящей повязки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14. Способ временной остановки наружного артериального кровотечения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наложение давящей повязки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местное применение холода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пальцевое прижатие сосуда к кости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приподнятое положение конечности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15. При переливании крови состояние больного ухудшилось, появилась боль в пояснице и за грудиной. Это указывает на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геморрагический шок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цитратный шок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гемотрансфузионный шок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пирогенную реакцию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16. Потенциальная проблема пациента после наложения гипсовой иммобилизации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нарушение кровообращения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развитие контрактуры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зябкость конечности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общее повышение температуры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17. При ранениях волосистой части головы накладывается повязка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крестообразная на затылок и шею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пращевидная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спиральная</w:t>
      </w:r>
    </w:p>
    <w:p w:rsidR="00E55759" w:rsidRPr="00E55759" w:rsidRDefault="00C70C93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"чепец"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18. При ранении в области плечевого сустава накладывают повязку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черепашью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lastRenderedPageBreak/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колосовидную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8-образную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Дезо</w:t>
      </w:r>
      <w:proofErr w:type="spellEnd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19. Для транспортной иммобилизации используется: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а) шина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Кузьминского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б) шина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Беллера</w:t>
      </w:r>
      <w:proofErr w:type="spellEnd"/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шина </w:t>
      </w:r>
      <w:proofErr w:type="spellStart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Крамера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шина ЦИТО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20. Повязку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Дезо</w:t>
      </w:r>
      <w:proofErr w:type="spellEnd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используют при переломе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костей предплечья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грудины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ключицы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ребер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21. При ожоге кисти кипятком накладывают повязку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сходящуюся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клеевую</w:t>
      </w:r>
    </w:p>
    <w:p w:rsidR="00E55759" w:rsidRPr="00E55759" w:rsidRDefault="00A46C60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"варежка"                    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г) "перчатка"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22. Мероприятие медсестры по плану подготовки пациента к экстренной операции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применение словесного внушения и отвлечения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наблюдение за реакцией пациента на болезнь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обучение пациента приемам ухода за собой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наблюдение за адаптацией больного к условиям стационара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23. Независимое вмешательство медсестры в послеоперационном периоде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инъекции антибиотиков каждые 4 часа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смена дренажа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оказание помощи пациенту в самообслуживании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назначение пациенту рациональной диеты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24. Приоритетная психологическая проблема пациента в предоперационном периоде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а) дефицит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самоухода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беспокойство за оставленную работу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чувство страха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недооценка тяжести своего состояния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25. Проблема пациента в раннем послеоперационном периоде: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нарушение аппетита;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диарея;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задержка мочеиспускания;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парез кишечника.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26. Предоперационный период начинается с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начала заболевания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начала подготовки к операции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установления диагноза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момента поступления в хирургический стационар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27. Вид санитарной обработки перед плановой операцией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обтирание кожи и смена белья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частичная санитарная обработка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полная санитарная обработка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санитарная обработка не производится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28. Основная задача предоперационного периода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провести санацию очагов инфекции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обследовать сердечно-сосудистую систему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улучшить состояние пациента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подготовить больного к операции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29. Для профилактики пневмонии в послеоперационном периоде необходимо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назначить противокашлевые средства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следить за соблюдением строгого постельного режима</w:t>
      </w:r>
    </w:p>
    <w:p w:rsidR="00E55759" w:rsidRPr="00E55759" w:rsidRDefault="006D2F8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проводить</w:t>
      </w:r>
      <w:proofErr w:type="gramEnd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дыхательную гимнастику, массаж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запретить курить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30. У пациента с синдромом длительного сдавления может развиться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почечная колика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+ острая почечная недостаточность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панкреатит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холецистит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31. Приоритетная проблема пациента с обширным ранением мягких тканей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расстройство схемы тела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чувство беспомощности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острая боль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лихорадка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32. Приоритетная проблема пациента с ранением на этапе неотложной помощи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кровотечение</w:t>
      </w:r>
      <w:proofErr w:type="gram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дефицит движения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в) дефицит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самоухода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угроза инфицирования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33. Взаимозависимое с врачом вмешательство медсестры у пациента с ранением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выполнение инструментальной перевязки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придание пациенту удобного положения в постели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профилактика пролежней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смена повязок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34. Характерный признак отморожения II степени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некроз всей толщи кожи</w:t>
      </w:r>
    </w:p>
    <w:p w:rsidR="00E55759" w:rsidRPr="00E55759" w:rsidRDefault="00C70C93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образование пузырей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обратимая сосудистая реакция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мраморность кожи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35. Сотрясение головного мозга от ушиба мозга отличается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наличием "светлого промежутка"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отсутствием очаговой симптоматики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наличием повышенного АД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нарушением сна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36. Открытый пневмоторакс — это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скопление воздуха в подкожной клетчатке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воздух, попавший при ранении в плевральную полость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перемещение воздуха при дыхании через рану грудной клетки в плевральную полость и обратно, рана "дышит"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скопление крови в плевральной полости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37. Симптом клапанного пневмоторакса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нарастающая одышка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урежение</w:t>
      </w:r>
      <w:proofErr w:type="spellEnd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пульса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усиление дыхательных шумов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отечность тканей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38. Признаки гемоторакса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а) одышка, на стороне поражения дыхание не прослушивается,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перкуторно</w:t>
      </w:r>
      <w:proofErr w:type="spellEnd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коробочный звук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притупление </w:t>
      </w:r>
      <w:proofErr w:type="spellStart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перкуторного</w:t>
      </w:r>
      <w:proofErr w:type="spellEnd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звука, дыхание при аускультации ослаблено, прогрессирующее падение АД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крепитация при надавливании на кожу грудной клетки, затрудненное дыхание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шум трения плевры, боль при дыхании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lastRenderedPageBreak/>
        <w:t>39. При ушибах в первую очередь необходимо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наложить согревающий компресс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применить пузырь со льдом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сделать массаж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произвести пункцию сустава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40. При обильном промокании кровью повязки в раннем послеоперационном периоде необходимо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срочно информировать врача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сменить повязку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снять повязку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наложить дополнительную повязку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41. Транспортировка больного в положении «лягушки» применяется при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черепно-мозговой травме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травме позвоночника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переломе костей таза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переломе нижних конечностей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42. Возбудитель газовой гангрены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синегнойная палочка</w:t>
      </w:r>
    </w:p>
    <w:p w:rsidR="00E55759" w:rsidRPr="00E55759" w:rsidRDefault="00C70C93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клостридия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в) столбнячная палочка         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протей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43. Осложнение сепсиса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анафилактический шок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септический шок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септицемия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септикопиемия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44. Тактика медицинской сестры при остром гематогенном остеомиелите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сухое тепло, наблюдение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антибиотикотерапия в амбулаторных условиях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иммобилизация, срочная госпитализация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г) направление пациента в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травмпункт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45. Проблема пациента с </w:t>
      </w:r>
      <w:proofErr w:type="spellStart"/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колостомой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повышение температуры тела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недержание мочи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затруднение, связанное с необходимостью осуществлять физиологическое отправление в непривычном положении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необходимость посещения туалета в ночное время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46. При желудочном кровотечении показана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рентгенография желудка с барием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УЗИ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экстренная ФГДС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экстренная операция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47.Симптом почечной колики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недержание мочи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полиурия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острая боль в поясничной области с иррадиацией по ходу мочеточника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задержка стула и газов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48. Потенциальная проблема пациента с постоянным мочевым катетером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недержание мочи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потеря тонуса мочевого пузыря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пролежни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запор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49. Достоверный симптом аппендицита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разлитая боль в животе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 тошнота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lastRenderedPageBreak/>
        <w:t>в) вздутие живота</w:t>
      </w:r>
    </w:p>
    <w:p w:rsidR="00E55759" w:rsidRPr="00E55759" w:rsidRDefault="00C70C93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симптом</w:t>
      </w:r>
      <w:proofErr w:type="gramEnd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Щеткина-Блюмберга</w:t>
      </w:r>
      <w:proofErr w:type="spellEnd"/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50. "Доскообразный" живот наблюдается при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а) повреждении печени</w:t>
      </w:r>
    </w:p>
    <w:p w:rsidR="00E55759" w:rsidRPr="00E55759" w:rsidRDefault="00745606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б)</w:t>
      </w:r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перфоративной</w:t>
      </w:r>
      <w:proofErr w:type="spellEnd"/>
      <w:r w:rsidR="00E55759"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язве желудка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в) желудочном кровотечении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55759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г) остром аппендиците</w:t>
      </w:r>
    </w:p>
    <w:p w:rsidR="00E55759" w:rsidRPr="00E55759" w:rsidRDefault="00E55759" w:rsidP="00E5575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E55759" w:rsidRPr="00E55759" w:rsidRDefault="00E55759" w:rsidP="00E55759">
      <w:pPr>
        <w:spacing w:after="0"/>
        <w:rPr>
          <w:rFonts w:cs="Times New Roman"/>
          <w:color w:val="000000" w:themeColor="text1"/>
          <w:sz w:val="20"/>
          <w:szCs w:val="20"/>
        </w:rPr>
      </w:pPr>
    </w:p>
    <w:p w:rsidR="002B4A74" w:rsidRPr="00E55759" w:rsidRDefault="002B4A74">
      <w:pPr>
        <w:rPr>
          <w:color w:val="000000" w:themeColor="text1"/>
        </w:rPr>
      </w:pPr>
    </w:p>
    <w:sectPr w:rsidR="002B4A74" w:rsidRPr="00E55759" w:rsidSect="00E557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45B"/>
    <w:multiLevelType w:val="hybridMultilevel"/>
    <w:tmpl w:val="1A126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170"/>
    <w:multiLevelType w:val="hybridMultilevel"/>
    <w:tmpl w:val="9AFC4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C30"/>
    <w:multiLevelType w:val="hybridMultilevel"/>
    <w:tmpl w:val="442E0A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5DF2"/>
    <w:multiLevelType w:val="hybridMultilevel"/>
    <w:tmpl w:val="D3E8037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1564DE"/>
    <w:multiLevelType w:val="hybridMultilevel"/>
    <w:tmpl w:val="AE08F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615B0"/>
    <w:multiLevelType w:val="hybridMultilevel"/>
    <w:tmpl w:val="5B9E3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1966"/>
    <w:multiLevelType w:val="hybridMultilevel"/>
    <w:tmpl w:val="1DB2A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4BB"/>
    <w:multiLevelType w:val="hybridMultilevel"/>
    <w:tmpl w:val="E2E05A3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9514AD"/>
    <w:multiLevelType w:val="hybridMultilevel"/>
    <w:tmpl w:val="C73E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1D0C"/>
    <w:multiLevelType w:val="hybridMultilevel"/>
    <w:tmpl w:val="FA985C96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8B1E12"/>
    <w:multiLevelType w:val="hybridMultilevel"/>
    <w:tmpl w:val="F06AB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C3971"/>
    <w:multiLevelType w:val="hybridMultilevel"/>
    <w:tmpl w:val="ECF4D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15C20"/>
    <w:multiLevelType w:val="hybridMultilevel"/>
    <w:tmpl w:val="EF3A139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4663EC"/>
    <w:multiLevelType w:val="hybridMultilevel"/>
    <w:tmpl w:val="3CDA006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6B3602"/>
    <w:multiLevelType w:val="hybridMultilevel"/>
    <w:tmpl w:val="30E4245E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35420EF"/>
    <w:multiLevelType w:val="hybridMultilevel"/>
    <w:tmpl w:val="77BE19CE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FD3FF8"/>
    <w:multiLevelType w:val="hybridMultilevel"/>
    <w:tmpl w:val="ABC2B5C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104B2"/>
    <w:multiLevelType w:val="hybridMultilevel"/>
    <w:tmpl w:val="4004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F663D"/>
    <w:multiLevelType w:val="hybridMultilevel"/>
    <w:tmpl w:val="E128795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C70201D"/>
    <w:multiLevelType w:val="hybridMultilevel"/>
    <w:tmpl w:val="4CD4BEE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966992"/>
    <w:multiLevelType w:val="hybridMultilevel"/>
    <w:tmpl w:val="81807E2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15D1513"/>
    <w:multiLevelType w:val="hybridMultilevel"/>
    <w:tmpl w:val="EA50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86A97"/>
    <w:multiLevelType w:val="hybridMultilevel"/>
    <w:tmpl w:val="E7A2E9F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58D4425"/>
    <w:multiLevelType w:val="hybridMultilevel"/>
    <w:tmpl w:val="E51848EE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62F0035"/>
    <w:multiLevelType w:val="hybridMultilevel"/>
    <w:tmpl w:val="1FAC7EE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8951EEE"/>
    <w:multiLevelType w:val="hybridMultilevel"/>
    <w:tmpl w:val="A4027FB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8A44C3C"/>
    <w:multiLevelType w:val="hybridMultilevel"/>
    <w:tmpl w:val="DE4E09D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D8206E"/>
    <w:multiLevelType w:val="hybridMultilevel"/>
    <w:tmpl w:val="A588DA1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951343D"/>
    <w:multiLevelType w:val="hybridMultilevel"/>
    <w:tmpl w:val="267CA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112E2"/>
    <w:multiLevelType w:val="hybridMultilevel"/>
    <w:tmpl w:val="C5B0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E3B20"/>
    <w:multiLevelType w:val="hybridMultilevel"/>
    <w:tmpl w:val="D3E6C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5436A3"/>
    <w:multiLevelType w:val="hybridMultilevel"/>
    <w:tmpl w:val="70107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C0AAE"/>
    <w:multiLevelType w:val="hybridMultilevel"/>
    <w:tmpl w:val="D2BAC536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1D04456"/>
    <w:multiLevelType w:val="hybridMultilevel"/>
    <w:tmpl w:val="D4AC5706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28B2BF3"/>
    <w:multiLevelType w:val="hybridMultilevel"/>
    <w:tmpl w:val="66F4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A3493"/>
    <w:multiLevelType w:val="hybridMultilevel"/>
    <w:tmpl w:val="5BC877C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4BD75C0"/>
    <w:multiLevelType w:val="hybridMultilevel"/>
    <w:tmpl w:val="4C944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51E72"/>
    <w:multiLevelType w:val="hybridMultilevel"/>
    <w:tmpl w:val="614AA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31528"/>
    <w:multiLevelType w:val="hybridMultilevel"/>
    <w:tmpl w:val="CC82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55495"/>
    <w:multiLevelType w:val="hybridMultilevel"/>
    <w:tmpl w:val="324E504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72244B8"/>
    <w:multiLevelType w:val="hybridMultilevel"/>
    <w:tmpl w:val="175ECD5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7AF7F56"/>
    <w:multiLevelType w:val="hybridMultilevel"/>
    <w:tmpl w:val="A8D8101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87D612F"/>
    <w:multiLevelType w:val="hybridMultilevel"/>
    <w:tmpl w:val="4128FBBA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8E84BEC"/>
    <w:multiLevelType w:val="hybridMultilevel"/>
    <w:tmpl w:val="D56E7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867FFD"/>
    <w:multiLevelType w:val="hybridMultilevel"/>
    <w:tmpl w:val="D00AA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523BB"/>
    <w:multiLevelType w:val="hybridMultilevel"/>
    <w:tmpl w:val="51E67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901CDF"/>
    <w:multiLevelType w:val="hybridMultilevel"/>
    <w:tmpl w:val="1FB84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E5EE4"/>
    <w:multiLevelType w:val="hybridMultilevel"/>
    <w:tmpl w:val="D2D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AE5EC1"/>
    <w:multiLevelType w:val="hybridMultilevel"/>
    <w:tmpl w:val="C7D027C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403728E"/>
    <w:multiLevelType w:val="hybridMultilevel"/>
    <w:tmpl w:val="51E6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6B7E81"/>
    <w:multiLevelType w:val="hybridMultilevel"/>
    <w:tmpl w:val="FEEEB82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70C4812"/>
    <w:multiLevelType w:val="hybridMultilevel"/>
    <w:tmpl w:val="357A0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AD06CB"/>
    <w:multiLevelType w:val="hybridMultilevel"/>
    <w:tmpl w:val="97A62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3D0C99"/>
    <w:multiLevelType w:val="hybridMultilevel"/>
    <w:tmpl w:val="5714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D08C6"/>
    <w:multiLevelType w:val="hybridMultilevel"/>
    <w:tmpl w:val="971C7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602274"/>
    <w:multiLevelType w:val="hybridMultilevel"/>
    <w:tmpl w:val="0AE2F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2175C"/>
    <w:multiLevelType w:val="hybridMultilevel"/>
    <w:tmpl w:val="91748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EE2778"/>
    <w:multiLevelType w:val="hybridMultilevel"/>
    <w:tmpl w:val="D390F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81230B"/>
    <w:multiLevelType w:val="hybridMultilevel"/>
    <w:tmpl w:val="2360A05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F3D2641"/>
    <w:multiLevelType w:val="hybridMultilevel"/>
    <w:tmpl w:val="75CC70D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0517CDE"/>
    <w:multiLevelType w:val="hybridMultilevel"/>
    <w:tmpl w:val="5380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676E69"/>
    <w:multiLevelType w:val="hybridMultilevel"/>
    <w:tmpl w:val="F5E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D3564F"/>
    <w:multiLevelType w:val="hybridMultilevel"/>
    <w:tmpl w:val="B6FA3FD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9210319"/>
    <w:multiLevelType w:val="hybridMultilevel"/>
    <w:tmpl w:val="F91E76BE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9724188"/>
    <w:multiLevelType w:val="hybridMultilevel"/>
    <w:tmpl w:val="7910F316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A2A4400"/>
    <w:multiLevelType w:val="hybridMultilevel"/>
    <w:tmpl w:val="46B4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4067F9"/>
    <w:multiLevelType w:val="hybridMultilevel"/>
    <w:tmpl w:val="06B6C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C34DAF"/>
    <w:multiLevelType w:val="hybridMultilevel"/>
    <w:tmpl w:val="DD52565A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DCB7480"/>
    <w:multiLevelType w:val="hybridMultilevel"/>
    <w:tmpl w:val="0E6A3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1378EA"/>
    <w:multiLevelType w:val="hybridMultilevel"/>
    <w:tmpl w:val="17B00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51479D"/>
    <w:multiLevelType w:val="hybridMultilevel"/>
    <w:tmpl w:val="37B0BB6A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06E1BCB"/>
    <w:multiLevelType w:val="hybridMultilevel"/>
    <w:tmpl w:val="E92E168A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15960CD"/>
    <w:multiLevelType w:val="hybridMultilevel"/>
    <w:tmpl w:val="A1ACD94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1A66878"/>
    <w:multiLevelType w:val="hybridMultilevel"/>
    <w:tmpl w:val="FD041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031802"/>
    <w:multiLevelType w:val="hybridMultilevel"/>
    <w:tmpl w:val="7F3C8CF8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45146D4"/>
    <w:multiLevelType w:val="hybridMultilevel"/>
    <w:tmpl w:val="0B948E5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68E2A72"/>
    <w:multiLevelType w:val="hybridMultilevel"/>
    <w:tmpl w:val="0B38B5F6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7197A60"/>
    <w:multiLevelType w:val="hybridMultilevel"/>
    <w:tmpl w:val="18643DA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7D0658D"/>
    <w:multiLevelType w:val="hybridMultilevel"/>
    <w:tmpl w:val="55366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0562A"/>
    <w:multiLevelType w:val="hybridMultilevel"/>
    <w:tmpl w:val="8E0ABA6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6BD75764"/>
    <w:multiLevelType w:val="hybridMultilevel"/>
    <w:tmpl w:val="D9B0B1AA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DCA3DE4"/>
    <w:multiLevelType w:val="hybridMultilevel"/>
    <w:tmpl w:val="24E86076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0DD1E5C"/>
    <w:multiLevelType w:val="hybridMultilevel"/>
    <w:tmpl w:val="E4449E0A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27B1B95"/>
    <w:multiLevelType w:val="hybridMultilevel"/>
    <w:tmpl w:val="A09CFD4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44B384B"/>
    <w:multiLevelType w:val="hybridMultilevel"/>
    <w:tmpl w:val="E0A6D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942BD0"/>
    <w:multiLevelType w:val="hybridMultilevel"/>
    <w:tmpl w:val="C5AAB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156BC7"/>
    <w:multiLevelType w:val="hybridMultilevel"/>
    <w:tmpl w:val="E4148EE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773432A"/>
    <w:multiLevelType w:val="hybridMultilevel"/>
    <w:tmpl w:val="A42E208C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A4B7292"/>
    <w:multiLevelType w:val="hybridMultilevel"/>
    <w:tmpl w:val="38C2B7FE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B2D3684"/>
    <w:multiLevelType w:val="hybridMultilevel"/>
    <w:tmpl w:val="6D2488C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B814F26"/>
    <w:multiLevelType w:val="hybridMultilevel"/>
    <w:tmpl w:val="3C4448C0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D905FE8"/>
    <w:multiLevelType w:val="hybridMultilevel"/>
    <w:tmpl w:val="2946CB94"/>
    <w:lvl w:ilvl="0" w:tplc="C38A061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67"/>
  </w:num>
  <w:num w:numId="3">
    <w:abstractNumId w:val="18"/>
  </w:num>
  <w:num w:numId="4">
    <w:abstractNumId w:val="77"/>
  </w:num>
  <w:num w:numId="5">
    <w:abstractNumId w:val="35"/>
  </w:num>
  <w:num w:numId="6">
    <w:abstractNumId w:val="7"/>
  </w:num>
  <w:num w:numId="7">
    <w:abstractNumId w:val="79"/>
  </w:num>
  <w:num w:numId="8">
    <w:abstractNumId w:val="40"/>
  </w:num>
  <w:num w:numId="9">
    <w:abstractNumId w:val="41"/>
  </w:num>
  <w:num w:numId="10">
    <w:abstractNumId w:val="72"/>
  </w:num>
  <w:num w:numId="11">
    <w:abstractNumId w:val="19"/>
  </w:num>
  <w:num w:numId="12">
    <w:abstractNumId w:val="50"/>
  </w:num>
  <w:num w:numId="13">
    <w:abstractNumId w:val="32"/>
  </w:num>
  <w:num w:numId="14">
    <w:abstractNumId w:val="81"/>
  </w:num>
  <w:num w:numId="15">
    <w:abstractNumId w:val="88"/>
  </w:num>
  <w:num w:numId="16">
    <w:abstractNumId w:val="16"/>
  </w:num>
  <w:num w:numId="17">
    <w:abstractNumId w:val="21"/>
  </w:num>
  <w:num w:numId="18">
    <w:abstractNumId w:val="24"/>
  </w:num>
  <w:num w:numId="19">
    <w:abstractNumId w:val="70"/>
  </w:num>
  <w:num w:numId="20">
    <w:abstractNumId w:val="14"/>
  </w:num>
  <w:num w:numId="21">
    <w:abstractNumId w:val="3"/>
  </w:num>
  <w:num w:numId="22">
    <w:abstractNumId w:val="39"/>
  </w:num>
  <w:num w:numId="23">
    <w:abstractNumId w:val="89"/>
  </w:num>
  <w:num w:numId="24">
    <w:abstractNumId w:val="22"/>
  </w:num>
  <w:num w:numId="25">
    <w:abstractNumId w:val="74"/>
  </w:num>
  <w:num w:numId="26">
    <w:abstractNumId w:val="62"/>
  </w:num>
  <w:num w:numId="27">
    <w:abstractNumId w:val="64"/>
  </w:num>
  <w:num w:numId="28">
    <w:abstractNumId w:val="15"/>
  </w:num>
  <w:num w:numId="29">
    <w:abstractNumId w:val="48"/>
  </w:num>
  <w:num w:numId="30">
    <w:abstractNumId w:val="12"/>
  </w:num>
  <w:num w:numId="31">
    <w:abstractNumId w:val="58"/>
  </w:num>
  <w:num w:numId="32">
    <w:abstractNumId w:val="71"/>
  </w:num>
  <w:num w:numId="33">
    <w:abstractNumId w:val="13"/>
  </w:num>
  <w:num w:numId="34">
    <w:abstractNumId w:val="75"/>
  </w:num>
  <w:num w:numId="35">
    <w:abstractNumId w:val="82"/>
  </w:num>
  <w:num w:numId="36">
    <w:abstractNumId w:val="63"/>
  </w:num>
  <w:num w:numId="37">
    <w:abstractNumId w:val="87"/>
  </w:num>
  <w:num w:numId="38">
    <w:abstractNumId w:val="25"/>
  </w:num>
  <w:num w:numId="39">
    <w:abstractNumId w:val="42"/>
  </w:num>
  <w:num w:numId="40">
    <w:abstractNumId w:val="20"/>
  </w:num>
  <w:num w:numId="41">
    <w:abstractNumId w:val="23"/>
  </w:num>
  <w:num w:numId="42">
    <w:abstractNumId w:val="86"/>
  </w:num>
  <w:num w:numId="43">
    <w:abstractNumId w:val="27"/>
  </w:num>
  <w:num w:numId="44">
    <w:abstractNumId w:val="80"/>
  </w:num>
  <w:num w:numId="45">
    <w:abstractNumId w:val="76"/>
  </w:num>
  <w:num w:numId="46">
    <w:abstractNumId w:val="26"/>
  </w:num>
  <w:num w:numId="47">
    <w:abstractNumId w:val="9"/>
  </w:num>
  <w:num w:numId="48">
    <w:abstractNumId w:val="83"/>
  </w:num>
  <w:num w:numId="49">
    <w:abstractNumId w:val="90"/>
  </w:num>
  <w:num w:numId="50">
    <w:abstractNumId w:val="91"/>
  </w:num>
  <w:num w:numId="51">
    <w:abstractNumId w:val="59"/>
  </w:num>
  <w:num w:numId="52">
    <w:abstractNumId w:val="36"/>
  </w:num>
  <w:num w:numId="53">
    <w:abstractNumId w:val="43"/>
  </w:num>
  <w:num w:numId="54">
    <w:abstractNumId w:val="78"/>
  </w:num>
  <w:num w:numId="55">
    <w:abstractNumId w:val="54"/>
  </w:num>
  <w:num w:numId="56">
    <w:abstractNumId w:val="6"/>
  </w:num>
  <w:num w:numId="57">
    <w:abstractNumId w:val="51"/>
  </w:num>
  <w:num w:numId="58">
    <w:abstractNumId w:val="69"/>
  </w:num>
  <w:num w:numId="59">
    <w:abstractNumId w:val="30"/>
  </w:num>
  <w:num w:numId="60">
    <w:abstractNumId w:val="57"/>
  </w:num>
  <w:num w:numId="61">
    <w:abstractNumId w:val="37"/>
  </w:num>
  <w:num w:numId="62">
    <w:abstractNumId w:val="11"/>
  </w:num>
  <w:num w:numId="63">
    <w:abstractNumId w:val="1"/>
  </w:num>
  <w:num w:numId="64">
    <w:abstractNumId w:val="0"/>
  </w:num>
  <w:num w:numId="65">
    <w:abstractNumId w:val="73"/>
  </w:num>
  <w:num w:numId="66">
    <w:abstractNumId w:val="66"/>
  </w:num>
  <w:num w:numId="67">
    <w:abstractNumId w:val="2"/>
  </w:num>
  <w:num w:numId="68">
    <w:abstractNumId w:val="52"/>
  </w:num>
  <w:num w:numId="69">
    <w:abstractNumId w:val="5"/>
  </w:num>
  <w:num w:numId="70">
    <w:abstractNumId w:val="31"/>
  </w:num>
  <w:num w:numId="71">
    <w:abstractNumId w:val="4"/>
  </w:num>
  <w:num w:numId="72">
    <w:abstractNumId w:val="56"/>
  </w:num>
  <w:num w:numId="73">
    <w:abstractNumId w:val="44"/>
  </w:num>
  <w:num w:numId="74">
    <w:abstractNumId w:val="55"/>
  </w:num>
  <w:num w:numId="75">
    <w:abstractNumId w:val="61"/>
  </w:num>
  <w:num w:numId="76">
    <w:abstractNumId w:val="8"/>
  </w:num>
  <w:num w:numId="77">
    <w:abstractNumId w:val="34"/>
  </w:num>
  <w:num w:numId="78">
    <w:abstractNumId w:val="29"/>
  </w:num>
  <w:num w:numId="79">
    <w:abstractNumId w:val="60"/>
  </w:num>
  <w:num w:numId="80">
    <w:abstractNumId w:val="47"/>
  </w:num>
  <w:num w:numId="81">
    <w:abstractNumId w:val="84"/>
  </w:num>
  <w:num w:numId="82">
    <w:abstractNumId w:val="38"/>
  </w:num>
  <w:num w:numId="83">
    <w:abstractNumId w:val="85"/>
  </w:num>
  <w:num w:numId="84">
    <w:abstractNumId w:val="17"/>
  </w:num>
  <w:num w:numId="85">
    <w:abstractNumId w:val="68"/>
  </w:num>
  <w:num w:numId="86">
    <w:abstractNumId w:val="65"/>
  </w:num>
  <w:num w:numId="87">
    <w:abstractNumId w:val="46"/>
  </w:num>
  <w:num w:numId="88">
    <w:abstractNumId w:val="45"/>
  </w:num>
  <w:num w:numId="89">
    <w:abstractNumId w:val="10"/>
  </w:num>
  <w:num w:numId="90">
    <w:abstractNumId w:val="28"/>
  </w:num>
  <w:num w:numId="91">
    <w:abstractNumId w:val="49"/>
  </w:num>
  <w:num w:numId="92">
    <w:abstractNumId w:val="5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83"/>
    <w:rsid w:val="002B4A74"/>
    <w:rsid w:val="00432FCC"/>
    <w:rsid w:val="00464983"/>
    <w:rsid w:val="006D2F86"/>
    <w:rsid w:val="00745606"/>
    <w:rsid w:val="008D6766"/>
    <w:rsid w:val="00A46C60"/>
    <w:rsid w:val="00C70C93"/>
    <w:rsid w:val="00E55759"/>
    <w:rsid w:val="00F0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21A9"/>
  <w15:chartTrackingRefBased/>
  <w15:docId w15:val="{C97D3788-B1F6-4E5A-A58F-CB127581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5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59"/>
    <w:pPr>
      <w:ind w:left="720"/>
      <w:contextualSpacing/>
    </w:pPr>
  </w:style>
  <w:style w:type="paragraph" w:styleId="a4">
    <w:name w:val="No Spacing"/>
    <w:uiPriority w:val="1"/>
    <w:qFormat/>
    <w:rsid w:val="00E55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2021-03-19T10:26:00Z</dcterms:created>
  <dcterms:modified xsi:type="dcterms:W3CDTF">2021-03-22T05:39:00Z</dcterms:modified>
</cp:coreProperties>
</file>